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A9" w:rsidRPr="000B0E30" w:rsidRDefault="00640FF0" w:rsidP="00EC1CA9">
      <w:pPr>
        <w:jc w:val="left"/>
        <w:rPr>
          <w:rFonts w:ascii="KaiTi_GB2312" w:eastAsia="KaiTi_GB2312" w:hAnsi="宋体"/>
          <w:b/>
          <w:sz w:val="32"/>
          <w:szCs w:val="32"/>
        </w:rPr>
      </w:pPr>
      <w:r w:rsidRPr="000B0E30">
        <w:rPr>
          <w:rFonts w:ascii="KaiTi_GB2312" w:eastAsia="KaiTi_GB2312" w:hAnsi="宋体" w:hint="eastAsia"/>
          <w:b/>
          <w:sz w:val="32"/>
          <w:szCs w:val="32"/>
        </w:rPr>
        <w:t>附件三</w:t>
      </w:r>
    </w:p>
    <w:p w:rsidR="00360CD7" w:rsidRDefault="00CC2957" w:rsidP="00887145">
      <w:pPr>
        <w:ind w:firstLine="723"/>
        <w:jc w:val="center"/>
        <w:rPr>
          <w:rFonts w:ascii="KaiTi_GB2312" w:eastAsia="KaiTi_GB2312" w:hAnsi="宋体"/>
          <w:b/>
          <w:sz w:val="36"/>
          <w:szCs w:val="36"/>
        </w:rPr>
      </w:pPr>
      <w:r>
        <w:rPr>
          <w:rFonts w:ascii="KaiTi_GB2312" w:eastAsia="KaiTi_GB2312" w:hAnsi="宋体" w:hint="eastAsia"/>
          <w:b/>
          <w:sz w:val="36"/>
          <w:szCs w:val="36"/>
        </w:rPr>
        <w:t>20</w:t>
      </w:r>
      <w:r w:rsidR="006A5557">
        <w:rPr>
          <w:rFonts w:ascii="KaiTi_GB2312" w:eastAsia="KaiTi_GB2312" w:hAnsi="宋体" w:hint="eastAsia"/>
          <w:b/>
          <w:sz w:val="36"/>
          <w:szCs w:val="36"/>
        </w:rPr>
        <w:t>21</w:t>
      </w:r>
      <w:r>
        <w:rPr>
          <w:rFonts w:ascii="KaiTi_GB2312" w:eastAsia="KaiTi_GB2312" w:hAnsi="宋体" w:hint="eastAsia"/>
          <w:b/>
          <w:sz w:val="36"/>
          <w:szCs w:val="36"/>
        </w:rPr>
        <w:t>年</w:t>
      </w:r>
      <w:r w:rsidR="00360CD7">
        <w:rPr>
          <w:rFonts w:ascii="KaiTi_GB2312" w:eastAsia="KaiTi_GB2312" w:hAnsi="宋体" w:hint="eastAsia"/>
          <w:b/>
          <w:sz w:val="36"/>
          <w:szCs w:val="36"/>
        </w:rPr>
        <w:t>“双代会”代表</w:t>
      </w:r>
      <w:r w:rsidR="0063214A">
        <w:rPr>
          <w:rFonts w:ascii="KaiTi_GB2312" w:eastAsia="KaiTi_GB2312" w:hAnsi="宋体" w:hint="eastAsia"/>
          <w:b/>
          <w:sz w:val="36"/>
          <w:szCs w:val="36"/>
        </w:rPr>
        <w:t>团讨论</w:t>
      </w:r>
      <w:r w:rsidR="00360CD7">
        <w:rPr>
          <w:rFonts w:ascii="KaiTi_GB2312" w:eastAsia="KaiTi_GB2312" w:hAnsi="宋体" w:hint="eastAsia"/>
          <w:b/>
          <w:sz w:val="36"/>
          <w:szCs w:val="36"/>
        </w:rPr>
        <w:t>意见</w:t>
      </w:r>
      <w:r>
        <w:rPr>
          <w:rFonts w:ascii="KaiTi_GB2312" w:eastAsia="KaiTi_GB2312" w:hAnsi="宋体" w:hint="eastAsia"/>
          <w:b/>
          <w:sz w:val="36"/>
          <w:szCs w:val="36"/>
        </w:rPr>
        <w:t>分解</w:t>
      </w:r>
      <w:r w:rsidR="0063214A">
        <w:rPr>
          <w:rFonts w:ascii="KaiTi_GB2312" w:eastAsia="KaiTi_GB2312" w:hAnsi="宋体" w:hint="eastAsia"/>
          <w:b/>
          <w:sz w:val="36"/>
          <w:szCs w:val="36"/>
        </w:rPr>
        <w:t>情况</w:t>
      </w:r>
    </w:p>
    <w:p w:rsidR="00360CD7" w:rsidRDefault="00110838" w:rsidP="00360CD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江西农业大学十届</w:t>
      </w:r>
      <w:r w:rsidR="006A5557">
        <w:rPr>
          <w:rFonts w:ascii="宋体" w:hAnsi="宋体" w:hint="eastAsia"/>
          <w:sz w:val="28"/>
          <w:szCs w:val="28"/>
        </w:rPr>
        <w:t>五</w:t>
      </w:r>
      <w:r>
        <w:rPr>
          <w:rFonts w:ascii="宋体" w:hAnsi="宋体" w:hint="eastAsia"/>
          <w:sz w:val="28"/>
          <w:szCs w:val="28"/>
        </w:rPr>
        <w:t>次教代会暨九届</w:t>
      </w:r>
      <w:r w:rsidR="006A5557">
        <w:rPr>
          <w:rFonts w:ascii="宋体" w:hAnsi="宋体" w:hint="eastAsia"/>
          <w:sz w:val="28"/>
          <w:szCs w:val="28"/>
        </w:rPr>
        <w:t>五</w:t>
      </w:r>
      <w:r w:rsidR="00360CD7">
        <w:rPr>
          <w:rFonts w:ascii="宋体" w:hAnsi="宋体" w:hint="eastAsia"/>
          <w:sz w:val="28"/>
          <w:szCs w:val="28"/>
        </w:rPr>
        <w:t>次工代会于</w:t>
      </w:r>
      <w:r w:rsidR="006A5557">
        <w:rPr>
          <w:rFonts w:ascii="宋体" w:hAnsi="宋体" w:hint="eastAsia"/>
          <w:sz w:val="28"/>
          <w:szCs w:val="28"/>
        </w:rPr>
        <w:t>3</w:t>
      </w:r>
      <w:r w:rsidR="00360CD7">
        <w:rPr>
          <w:rFonts w:ascii="宋体" w:hAnsi="宋体" w:hint="eastAsia"/>
          <w:sz w:val="28"/>
          <w:szCs w:val="28"/>
        </w:rPr>
        <w:t>月</w:t>
      </w:r>
      <w:r w:rsidR="006A5557">
        <w:rPr>
          <w:rFonts w:ascii="宋体" w:hAnsi="宋体" w:hint="eastAsia"/>
          <w:sz w:val="28"/>
          <w:szCs w:val="28"/>
        </w:rPr>
        <w:t>31</w:t>
      </w:r>
      <w:r w:rsidR="00360CD7">
        <w:rPr>
          <w:rFonts w:ascii="宋体" w:hAnsi="宋体" w:hint="eastAsia"/>
          <w:sz w:val="28"/>
          <w:szCs w:val="28"/>
        </w:rPr>
        <w:t>日顺利闭幕，</w:t>
      </w:r>
      <w:r w:rsidR="004E1753" w:rsidRPr="0078391B">
        <w:rPr>
          <w:rFonts w:ascii="宋体" w:hAnsi="宋体" w:hint="eastAsia"/>
          <w:sz w:val="28"/>
          <w:szCs w:val="28"/>
        </w:rPr>
        <w:t>代表们在会议讨论过程中就学校的教学科研、人才工作、学科建设、校园环境改造等方面，提出了很多建设性的意见和建议，</w:t>
      </w:r>
      <w:r w:rsidR="0078391B" w:rsidRPr="0078391B">
        <w:rPr>
          <w:rFonts w:ascii="宋体" w:hAnsi="宋体" w:hint="eastAsia"/>
          <w:sz w:val="28"/>
          <w:szCs w:val="28"/>
        </w:rPr>
        <w:t>共梳理</w:t>
      </w:r>
      <w:r w:rsidR="00C223B1">
        <w:rPr>
          <w:rFonts w:ascii="宋体" w:hAnsi="宋体" w:hint="eastAsia"/>
          <w:sz w:val="28"/>
          <w:szCs w:val="28"/>
        </w:rPr>
        <w:t>11</w:t>
      </w:r>
      <w:r w:rsidR="00DC4559">
        <w:rPr>
          <w:rFonts w:ascii="宋体" w:hAnsi="宋体" w:hint="eastAsia"/>
          <w:sz w:val="28"/>
          <w:szCs w:val="28"/>
        </w:rPr>
        <w:t>4</w:t>
      </w:r>
      <w:r w:rsidR="004E1753" w:rsidRPr="0078391B">
        <w:rPr>
          <w:rFonts w:ascii="宋体" w:hAnsi="宋体" w:hint="eastAsia"/>
          <w:sz w:val="28"/>
          <w:szCs w:val="28"/>
        </w:rPr>
        <w:t>条，交由</w:t>
      </w:r>
      <w:r w:rsidR="00C223B1">
        <w:rPr>
          <w:rFonts w:ascii="宋体" w:hAnsi="宋体" w:hint="eastAsia"/>
          <w:sz w:val="28"/>
          <w:szCs w:val="28"/>
        </w:rPr>
        <w:t>2</w:t>
      </w:r>
      <w:r w:rsidR="00DC4559">
        <w:rPr>
          <w:rFonts w:ascii="宋体" w:hAnsi="宋体" w:hint="eastAsia"/>
          <w:sz w:val="28"/>
          <w:szCs w:val="28"/>
        </w:rPr>
        <w:t>7</w:t>
      </w:r>
      <w:r w:rsidR="004E1753" w:rsidRPr="0078391B">
        <w:rPr>
          <w:rFonts w:ascii="宋体" w:hAnsi="宋体" w:hint="eastAsia"/>
          <w:sz w:val="28"/>
          <w:szCs w:val="28"/>
        </w:rPr>
        <w:t>个牵头单位办理和回复。</w:t>
      </w:r>
      <w:r w:rsidR="00360CD7">
        <w:rPr>
          <w:rFonts w:ascii="宋体" w:hAnsi="宋体" w:hint="eastAsia"/>
          <w:sz w:val="28"/>
          <w:szCs w:val="28"/>
        </w:rPr>
        <w:t>代表</w:t>
      </w:r>
      <w:r w:rsidR="0078391B" w:rsidRPr="0078391B">
        <w:rPr>
          <w:rFonts w:ascii="宋体" w:hAnsi="宋体" w:hint="eastAsia"/>
          <w:sz w:val="28"/>
          <w:szCs w:val="28"/>
        </w:rPr>
        <w:t>讨论意见分解情况</w:t>
      </w:r>
      <w:r w:rsidR="00360CD7">
        <w:rPr>
          <w:rFonts w:ascii="宋体" w:hAnsi="宋体" w:hint="eastAsia"/>
          <w:sz w:val="28"/>
          <w:szCs w:val="28"/>
        </w:rPr>
        <w:t>如下：</w:t>
      </w:r>
      <w:r w:rsidR="00360CD7">
        <w:rPr>
          <w:rFonts w:ascii="宋体" w:hAnsi="宋体"/>
          <w:sz w:val="28"/>
          <w:szCs w:val="28"/>
        </w:rPr>
        <w:t xml:space="preserve"> </w:t>
      </w:r>
    </w:p>
    <w:p w:rsidR="008F1B83" w:rsidRDefault="00360CD7" w:rsidP="008F1B83">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一、</w:t>
      </w:r>
      <w:r w:rsidR="008F1B83">
        <w:rPr>
          <w:rFonts w:ascii="宋体" w:hAnsi="宋体" w:hint="eastAsia"/>
          <w:b/>
          <w:sz w:val="28"/>
          <w:szCs w:val="28"/>
        </w:rPr>
        <w:t>综合管理意见（牵头办理单位：党办校办）</w:t>
      </w:r>
    </w:p>
    <w:p w:rsidR="00D76A64" w:rsidRDefault="0055179B" w:rsidP="0055179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D76A64" w:rsidRPr="00D76A64">
        <w:rPr>
          <w:rFonts w:ascii="宋体" w:hAnsi="宋体" w:hint="eastAsia"/>
          <w:sz w:val="28"/>
          <w:szCs w:val="28"/>
        </w:rPr>
        <w:t>全民阅读已经进入政府工作报告，高校要着力打造书香校园，</w:t>
      </w:r>
      <w:r w:rsidR="004B7EA0">
        <w:rPr>
          <w:rFonts w:ascii="宋体" w:hAnsi="宋体" w:hint="eastAsia"/>
          <w:sz w:val="28"/>
          <w:szCs w:val="28"/>
        </w:rPr>
        <w:t>希望在今后校长工作报告中能够有所体现，以进一步推进这项工作。</w:t>
      </w:r>
    </w:p>
    <w:p w:rsidR="00D76A64" w:rsidRPr="00D76A64" w:rsidRDefault="0055179B" w:rsidP="0055179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D76A64" w:rsidRPr="00D76A64">
        <w:rPr>
          <w:rFonts w:ascii="宋体" w:hAnsi="宋体" w:hint="eastAsia"/>
          <w:sz w:val="28"/>
          <w:szCs w:val="28"/>
        </w:rPr>
        <w:t>高校培养人才是重点，建议在</w:t>
      </w:r>
      <w:r w:rsidR="004B7EA0">
        <w:rPr>
          <w:rFonts w:ascii="宋体" w:hAnsi="宋体" w:hint="eastAsia"/>
          <w:sz w:val="28"/>
          <w:szCs w:val="28"/>
        </w:rPr>
        <w:t>校长工作</w:t>
      </w:r>
      <w:r w:rsidR="00D76A64" w:rsidRPr="00D76A64">
        <w:rPr>
          <w:rFonts w:ascii="宋体" w:hAnsi="宋体" w:hint="eastAsia"/>
          <w:sz w:val="28"/>
          <w:szCs w:val="28"/>
        </w:rPr>
        <w:t>报告中增加每年学校人才培养的基本情况介绍。</w:t>
      </w:r>
    </w:p>
    <w:p w:rsidR="004B7EA0" w:rsidRPr="00E06D55" w:rsidRDefault="0055179B" w:rsidP="0055179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3F7B49" w:rsidRPr="00E06D55">
        <w:rPr>
          <w:rFonts w:ascii="宋体" w:hAnsi="宋体" w:hint="eastAsia"/>
          <w:sz w:val="28"/>
          <w:szCs w:val="28"/>
        </w:rPr>
        <w:t>学校要加强顶层设计，建立和完善相关制度和协同机制，群策群力，校院联动，争取更多项目与经费和更好优惠政策</w:t>
      </w:r>
      <w:r>
        <w:rPr>
          <w:rFonts w:ascii="宋体" w:hAnsi="宋体" w:hint="eastAsia"/>
          <w:sz w:val="28"/>
          <w:szCs w:val="28"/>
        </w:rPr>
        <w:t>。</w:t>
      </w:r>
    </w:p>
    <w:p w:rsidR="0055179B" w:rsidRPr="0055179B" w:rsidRDefault="0055179B" w:rsidP="0055179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Pr="0055179B">
        <w:rPr>
          <w:rFonts w:ascii="宋体" w:hAnsi="宋体" w:hint="eastAsia"/>
          <w:sz w:val="28"/>
          <w:szCs w:val="28"/>
        </w:rPr>
        <w:t>学校的管理制度中缺少惩罚制度。</w:t>
      </w:r>
    </w:p>
    <w:p w:rsidR="00EF7E3B" w:rsidRPr="00EF7E3B" w:rsidRDefault="0055179B" w:rsidP="00D326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00EF7E3B" w:rsidRPr="006754C6">
        <w:rPr>
          <w:rFonts w:ascii="宋体" w:hAnsi="宋体" w:hint="eastAsia"/>
          <w:sz w:val="28"/>
          <w:szCs w:val="28"/>
        </w:rPr>
        <w:t>关于优化校院两级管理体制，代表建议可结合周边兄弟高校的做法，尽快制定详尽的措施和管理制度，确实做到二级学院“放管服”，做好“优化”后的考核细则，职责需清晰。</w:t>
      </w:r>
      <w:r w:rsidR="00EF7E3B" w:rsidRPr="00136CCC">
        <w:rPr>
          <w:rFonts w:ascii="宋体" w:hAnsi="宋体" w:hint="eastAsia"/>
          <w:sz w:val="28"/>
          <w:szCs w:val="28"/>
        </w:rPr>
        <w:t>扩大学院办学自主权，管理重心下移。节流与开源并举，可以学习财大管理重心下移的经验。</w:t>
      </w:r>
    </w:p>
    <w:p w:rsidR="0035373B" w:rsidRDefault="00EF7E3B" w:rsidP="00D326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sidR="0035373B" w:rsidRPr="00D32656">
        <w:rPr>
          <w:rFonts w:ascii="宋体" w:hAnsi="宋体" w:hint="eastAsia"/>
          <w:sz w:val="28"/>
          <w:szCs w:val="28"/>
        </w:rPr>
        <w:t>机关推行大部制改革，提升管理能力和管理水平。</w:t>
      </w:r>
    </w:p>
    <w:p w:rsidR="0097633E" w:rsidRPr="0097633E" w:rsidRDefault="0035373B" w:rsidP="00D326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7、</w:t>
      </w:r>
      <w:r w:rsidR="0097633E" w:rsidRPr="006754C6">
        <w:rPr>
          <w:rFonts w:ascii="宋体" w:hAnsi="宋体" w:hint="eastAsia"/>
          <w:sz w:val="28"/>
          <w:szCs w:val="28"/>
        </w:rPr>
        <w:t>关于高质量助力乡村振兴，代表建议成立专门化的“产业学院”，立足本省，结合农大特色优势学科，建立专业学院，推动学校“产学研企”深度融合发展。</w:t>
      </w:r>
    </w:p>
    <w:p w:rsidR="00A34EF1" w:rsidRDefault="0035373B" w:rsidP="00D326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8、</w:t>
      </w:r>
      <w:r w:rsidR="0055179B" w:rsidRPr="0055179B">
        <w:rPr>
          <w:rFonts w:ascii="宋体" w:hAnsi="宋体" w:hint="eastAsia"/>
          <w:sz w:val="28"/>
          <w:szCs w:val="28"/>
        </w:rPr>
        <w:t>学校要高度重视继续教育，为学校增加收入。</w:t>
      </w:r>
    </w:p>
    <w:p w:rsidR="00B2487C" w:rsidRDefault="0035373B" w:rsidP="00D326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9、</w:t>
      </w:r>
      <w:r w:rsidR="00B2487C">
        <w:rPr>
          <w:rFonts w:ascii="宋体" w:hAnsi="宋体" w:hint="eastAsia"/>
          <w:sz w:val="28"/>
          <w:szCs w:val="28"/>
        </w:rPr>
        <w:t>三家村即将整体搬迁，建议学校尽早做好规划。</w:t>
      </w:r>
    </w:p>
    <w:p w:rsidR="00C61E1B" w:rsidRPr="004A367A" w:rsidRDefault="00C61E1B" w:rsidP="00C61E1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10、</w:t>
      </w:r>
      <w:r w:rsidRPr="004A367A">
        <w:rPr>
          <w:rFonts w:ascii="宋体" w:hAnsi="宋体" w:hint="eastAsia"/>
          <w:sz w:val="28"/>
          <w:szCs w:val="28"/>
        </w:rPr>
        <w:t>关于学校“十四五”发展规划中全力构建一流人才培养体系中完善创新创业教育体系，建议尽快成立“创新创业学院”，作为专门的机构来承担创新创业各项事宜，为培养更多创新创业人才提供专门化平台</w:t>
      </w:r>
      <w:r>
        <w:rPr>
          <w:rFonts w:ascii="宋体" w:hAnsi="宋体" w:hint="eastAsia"/>
          <w:sz w:val="28"/>
          <w:szCs w:val="28"/>
        </w:rPr>
        <w:t>。</w:t>
      </w:r>
    </w:p>
    <w:p w:rsidR="00C61E1B" w:rsidRPr="00C61E1B" w:rsidRDefault="00C61E1B" w:rsidP="00D32656">
      <w:pPr>
        <w:tabs>
          <w:tab w:val="left" w:pos="966"/>
        </w:tabs>
        <w:adjustRightInd w:val="0"/>
        <w:snapToGrid w:val="0"/>
        <w:spacing w:line="500" w:lineRule="exact"/>
        <w:ind w:firstLine="560"/>
        <w:rPr>
          <w:rFonts w:ascii="宋体" w:hAnsi="宋体"/>
          <w:b/>
          <w:sz w:val="28"/>
          <w:szCs w:val="28"/>
        </w:rPr>
      </w:pPr>
    </w:p>
    <w:p w:rsidR="008F1B83" w:rsidRPr="00F150B9" w:rsidRDefault="00961880" w:rsidP="008F1B83">
      <w:pPr>
        <w:ind w:firstLineChars="200" w:firstLine="562"/>
        <w:rPr>
          <w:rFonts w:ascii="宋体" w:hAnsi="宋体"/>
          <w:b/>
          <w:sz w:val="28"/>
          <w:szCs w:val="28"/>
        </w:rPr>
      </w:pPr>
      <w:r>
        <w:rPr>
          <w:rFonts w:ascii="宋体" w:hAnsi="宋体" w:hint="eastAsia"/>
          <w:b/>
          <w:sz w:val="28"/>
          <w:szCs w:val="28"/>
        </w:rPr>
        <w:lastRenderedPageBreak/>
        <w:t>二、</w:t>
      </w:r>
      <w:r w:rsidR="008F1B83" w:rsidRPr="00F150B9">
        <w:rPr>
          <w:rFonts w:ascii="宋体" w:hAnsi="宋体"/>
          <w:b/>
          <w:sz w:val="28"/>
          <w:szCs w:val="28"/>
        </w:rPr>
        <w:t>干部的培养与管理工作</w:t>
      </w:r>
      <w:r w:rsidR="008F1B83">
        <w:rPr>
          <w:rFonts w:ascii="宋体" w:hAnsi="宋体" w:hint="eastAsia"/>
          <w:b/>
          <w:sz w:val="28"/>
          <w:szCs w:val="28"/>
        </w:rPr>
        <w:t>（</w:t>
      </w:r>
      <w:r w:rsidR="008F1B83" w:rsidRPr="007A5015">
        <w:rPr>
          <w:rFonts w:ascii="宋体" w:hAnsi="宋体" w:hint="eastAsia"/>
          <w:b/>
          <w:sz w:val="28"/>
          <w:szCs w:val="28"/>
        </w:rPr>
        <w:t>牵头办理单位：</w:t>
      </w:r>
      <w:r w:rsidR="008F1B83">
        <w:rPr>
          <w:rFonts w:ascii="宋体" w:hAnsi="宋体" w:hint="eastAsia"/>
          <w:b/>
          <w:sz w:val="28"/>
          <w:szCs w:val="28"/>
        </w:rPr>
        <w:t>组织部）</w:t>
      </w:r>
    </w:p>
    <w:p w:rsidR="000B5D0B" w:rsidRPr="00D32656" w:rsidRDefault="00D32656" w:rsidP="00D32656">
      <w:pPr>
        <w:tabs>
          <w:tab w:val="left" w:pos="966"/>
        </w:tabs>
        <w:adjustRightInd w:val="0"/>
        <w:snapToGrid w:val="0"/>
        <w:spacing w:line="500" w:lineRule="exact"/>
        <w:ind w:firstLine="560"/>
        <w:rPr>
          <w:rFonts w:ascii="宋体" w:hAnsi="宋体"/>
          <w:sz w:val="28"/>
          <w:szCs w:val="28"/>
        </w:rPr>
      </w:pPr>
      <w:r w:rsidRPr="00D32656">
        <w:rPr>
          <w:rFonts w:ascii="宋体" w:hAnsi="宋体" w:hint="eastAsia"/>
          <w:sz w:val="28"/>
          <w:szCs w:val="28"/>
        </w:rPr>
        <w:t>1、</w:t>
      </w:r>
      <w:r w:rsidR="0035373B" w:rsidRPr="00D32656">
        <w:rPr>
          <w:rFonts w:ascii="宋体" w:hAnsi="宋体" w:hint="eastAsia"/>
          <w:sz w:val="28"/>
          <w:szCs w:val="28"/>
        </w:rPr>
        <w:t>干部队伍结构不合理，出现了断层，要优化。</w:t>
      </w:r>
    </w:p>
    <w:p w:rsidR="00A34EF1" w:rsidRPr="00D32656" w:rsidRDefault="00D32656" w:rsidP="00D32656">
      <w:pPr>
        <w:tabs>
          <w:tab w:val="left" w:pos="966"/>
        </w:tabs>
        <w:adjustRightInd w:val="0"/>
        <w:snapToGrid w:val="0"/>
        <w:spacing w:line="500" w:lineRule="exact"/>
        <w:ind w:firstLine="560"/>
        <w:rPr>
          <w:rFonts w:ascii="宋体" w:hAnsi="宋体"/>
          <w:sz w:val="28"/>
          <w:szCs w:val="28"/>
        </w:rPr>
      </w:pPr>
      <w:r w:rsidRPr="00D32656">
        <w:rPr>
          <w:rFonts w:ascii="宋体" w:hAnsi="宋体" w:hint="eastAsia"/>
          <w:sz w:val="28"/>
          <w:szCs w:val="28"/>
        </w:rPr>
        <w:t>2、</w:t>
      </w:r>
      <w:r w:rsidR="0035373B" w:rsidRPr="00D32656">
        <w:rPr>
          <w:rFonts w:ascii="宋体" w:hAnsi="宋体" w:hint="eastAsia"/>
          <w:sz w:val="28"/>
          <w:szCs w:val="28"/>
        </w:rPr>
        <w:t>各学院行政人员数量的分配要合理，学院干部职数和科室设置要根据学院教职工和学生规模有所区别。</w:t>
      </w:r>
    </w:p>
    <w:p w:rsidR="0019585D" w:rsidRPr="00D32656" w:rsidRDefault="00D32656" w:rsidP="00D32656">
      <w:pPr>
        <w:tabs>
          <w:tab w:val="left" w:pos="966"/>
        </w:tabs>
        <w:adjustRightInd w:val="0"/>
        <w:snapToGrid w:val="0"/>
        <w:spacing w:line="500" w:lineRule="exact"/>
        <w:ind w:firstLine="560"/>
        <w:rPr>
          <w:rFonts w:ascii="宋体" w:hAnsi="宋体"/>
          <w:sz w:val="28"/>
          <w:szCs w:val="28"/>
        </w:rPr>
      </w:pPr>
      <w:r w:rsidRPr="00D32656">
        <w:rPr>
          <w:rFonts w:ascii="宋体" w:hAnsi="宋体" w:hint="eastAsia"/>
          <w:sz w:val="28"/>
          <w:szCs w:val="28"/>
        </w:rPr>
        <w:t>3、</w:t>
      </w:r>
      <w:r w:rsidR="0035373B" w:rsidRPr="00D32656">
        <w:rPr>
          <w:rFonts w:ascii="宋体" w:hAnsi="宋体" w:hint="eastAsia"/>
          <w:sz w:val="28"/>
          <w:szCs w:val="28"/>
        </w:rPr>
        <w:t>各学院的辅导员人数要分配合理，要考虑辅导员的出路。</w:t>
      </w:r>
    </w:p>
    <w:p w:rsidR="00A34EF1" w:rsidRDefault="00D32656" w:rsidP="0035373B">
      <w:pPr>
        <w:tabs>
          <w:tab w:val="left" w:pos="966"/>
        </w:tabs>
        <w:adjustRightInd w:val="0"/>
        <w:snapToGrid w:val="0"/>
        <w:spacing w:line="500" w:lineRule="exact"/>
        <w:ind w:firstLine="560"/>
        <w:rPr>
          <w:sz w:val="28"/>
          <w:szCs w:val="28"/>
        </w:rPr>
      </w:pPr>
      <w:r w:rsidRPr="00D32656">
        <w:rPr>
          <w:rFonts w:ascii="宋体" w:hAnsi="宋体" w:hint="eastAsia"/>
          <w:sz w:val="28"/>
          <w:szCs w:val="28"/>
        </w:rPr>
        <w:t>4、</w:t>
      </w:r>
      <w:r w:rsidR="0035373B" w:rsidRPr="00D32656">
        <w:rPr>
          <w:rFonts w:ascii="宋体" w:hAnsi="宋体" w:hint="eastAsia"/>
          <w:sz w:val="28"/>
          <w:szCs w:val="28"/>
        </w:rPr>
        <w:t>基层党支部书记工作压力大，没有工作量。</w:t>
      </w:r>
    </w:p>
    <w:p w:rsidR="00D32656" w:rsidRDefault="00EE4080" w:rsidP="00D32656">
      <w:pPr>
        <w:spacing w:line="500" w:lineRule="exact"/>
        <w:ind w:firstLine="562"/>
        <w:rPr>
          <w:rFonts w:ascii="宋体" w:hAnsi="宋体"/>
          <w:b/>
          <w:sz w:val="28"/>
          <w:szCs w:val="28"/>
        </w:rPr>
      </w:pPr>
      <w:r>
        <w:rPr>
          <w:rFonts w:ascii="宋体" w:hAnsi="宋体" w:hint="eastAsia"/>
          <w:b/>
          <w:sz w:val="28"/>
          <w:szCs w:val="28"/>
        </w:rPr>
        <w:t>三、宣传工作意见（牵头办理单位：宣传部）</w:t>
      </w:r>
    </w:p>
    <w:p w:rsidR="00045D69" w:rsidRPr="00D32656" w:rsidRDefault="00D32656" w:rsidP="00D32656">
      <w:pPr>
        <w:spacing w:line="500" w:lineRule="exact"/>
        <w:ind w:firstLine="562"/>
        <w:rPr>
          <w:rFonts w:ascii="宋体" w:hAnsi="宋体"/>
          <w:b/>
          <w:sz w:val="28"/>
          <w:szCs w:val="28"/>
        </w:rPr>
      </w:pPr>
      <w:r w:rsidRPr="00D32656">
        <w:rPr>
          <w:rFonts w:ascii="宋体" w:hAnsi="宋体" w:hint="eastAsia"/>
          <w:sz w:val="28"/>
          <w:szCs w:val="28"/>
        </w:rPr>
        <w:t>1、</w:t>
      </w:r>
      <w:r w:rsidR="00045D69" w:rsidRPr="00D32656">
        <w:rPr>
          <w:rFonts w:ascii="宋体" w:hAnsi="宋体" w:hint="eastAsia"/>
          <w:sz w:val="28"/>
          <w:szCs w:val="28"/>
        </w:rPr>
        <w:t>加强网络、微信的信息管理</w:t>
      </w:r>
      <w:r w:rsidRPr="00D32656">
        <w:rPr>
          <w:rFonts w:ascii="宋体" w:hAnsi="宋体" w:hint="eastAsia"/>
          <w:sz w:val="28"/>
          <w:szCs w:val="28"/>
        </w:rPr>
        <w:t>。</w:t>
      </w:r>
    </w:p>
    <w:p w:rsidR="00216CB7" w:rsidRDefault="00D32656" w:rsidP="00D326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216CB7" w:rsidRPr="00216CB7">
        <w:rPr>
          <w:rFonts w:ascii="宋体" w:hAnsi="宋体" w:hint="eastAsia"/>
          <w:sz w:val="28"/>
          <w:szCs w:val="28"/>
        </w:rPr>
        <w:t>学校要充</w:t>
      </w:r>
      <w:r>
        <w:rPr>
          <w:rFonts w:ascii="宋体" w:hAnsi="宋体" w:hint="eastAsia"/>
          <w:sz w:val="28"/>
          <w:szCs w:val="28"/>
        </w:rPr>
        <w:t>分应用和管控好自媒体，加强宣传和舆论引导，传播更多正能量的信息。</w:t>
      </w:r>
      <w:r w:rsidR="00216CB7" w:rsidRPr="00216CB7">
        <w:rPr>
          <w:rFonts w:ascii="宋体" w:hAnsi="宋体" w:hint="eastAsia"/>
          <w:sz w:val="28"/>
          <w:szCs w:val="28"/>
        </w:rPr>
        <w:t>学校门户网站要多增加对学校亮点的宣传，如多增加重点实验室的宣传和推介。</w:t>
      </w:r>
    </w:p>
    <w:p w:rsidR="005150F1" w:rsidRDefault="005150F1" w:rsidP="005150F1">
      <w:pPr>
        <w:ind w:firstLineChars="200" w:firstLine="560"/>
        <w:rPr>
          <w:rFonts w:asciiTheme="minorEastAsia" w:hAnsiTheme="minorEastAsia"/>
          <w:kern w:val="0"/>
          <w:sz w:val="28"/>
          <w:szCs w:val="28"/>
        </w:rPr>
      </w:pPr>
      <w:r>
        <w:rPr>
          <w:rFonts w:asciiTheme="minorEastAsia" w:hAnsiTheme="minorEastAsia" w:hint="eastAsia"/>
          <w:kern w:val="0"/>
          <w:sz w:val="28"/>
          <w:szCs w:val="28"/>
        </w:rPr>
        <w:t>3、希望加强志敏大道人文景观建设。</w:t>
      </w:r>
    </w:p>
    <w:p w:rsidR="00A83837" w:rsidRPr="00A83837" w:rsidRDefault="00A83837" w:rsidP="00A8383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4、目前学校还有些楼栋没有命名，不便管理，需要尽快规范起来。</w:t>
      </w:r>
    </w:p>
    <w:p w:rsidR="003065AF" w:rsidRDefault="00EE4080" w:rsidP="003065AF">
      <w:pPr>
        <w:tabs>
          <w:tab w:val="left" w:pos="966"/>
        </w:tabs>
        <w:adjustRightInd w:val="0"/>
        <w:snapToGrid w:val="0"/>
        <w:spacing w:line="500" w:lineRule="exact"/>
        <w:ind w:firstLineChars="196" w:firstLine="551"/>
        <w:outlineLvl w:val="0"/>
        <w:rPr>
          <w:rFonts w:ascii="宋体" w:hAnsi="宋体"/>
          <w:b/>
          <w:sz w:val="28"/>
          <w:szCs w:val="28"/>
        </w:rPr>
      </w:pPr>
      <w:r>
        <w:rPr>
          <w:rFonts w:ascii="宋体" w:hAnsi="宋体" w:hint="eastAsia"/>
          <w:b/>
          <w:sz w:val="28"/>
          <w:szCs w:val="28"/>
        </w:rPr>
        <w:t>四、</w:t>
      </w:r>
      <w:r w:rsidR="00360CD7">
        <w:rPr>
          <w:rFonts w:ascii="宋体" w:hAnsi="宋体" w:hint="eastAsia"/>
          <w:b/>
          <w:sz w:val="28"/>
          <w:szCs w:val="28"/>
        </w:rPr>
        <w:t>教学管理意见（牵头办理单位：教务处）</w:t>
      </w:r>
    </w:p>
    <w:p w:rsidR="008A67F7" w:rsidRPr="00A61D8A" w:rsidRDefault="008A67F7" w:rsidP="00A61D8A">
      <w:pPr>
        <w:tabs>
          <w:tab w:val="left" w:pos="966"/>
        </w:tabs>
        <w:adjustRightInd w:val="0"/>
        <w:snapToGrid w:val="0"/>
        <w:spacing w:line="500" w:lineRule="exact"/>
        <w:ind w:firstLine="560"/>
        <w:rPr>
          <w:rFonts w:ascii="宋体" w:hAnsi="宋体"/>
          <w:sz w:val="28"/>
          <w:szCs w:val="28"/>
        </w:rPr>
      </w:pPr>
      <w:r w:rsidRPr="004A367A">
        <w:rPr>
          <w:rFonts w:ascii="宋体" w:hAnsi="宋体" w:hint="eastAsia"/>
          <w:sz w:val="28"/>
          <w:szCs w:val="28"/>
        </w:rPr>
        <w:t>1、要对接一流标准，进一步创新专业人才培养方案。现有的培养方案老化现象明显，效果不尽理想，实验班人才培养影响力不尽明显。要对接双一流建设的人才培养要求，着力修订完善。</w:t>
      </w:r>
    </w:p>
    <w:p w:rsidR="008A67F7" w:rsidRPr="004A367A" w:rsidRDefault="008A67F7" w:rsidP="00A61D8A">
      <w:pPr>
        <w:tabs>
          <w:tab w:val="left" w:pos="966"/>
        </w:tabs>
        <w:adjustRightInd w:val="0"/>
        <w:snapToGrid w:val="0"/>
        <w:spacing w:line="500" w:lineRule="exact"/>
        <w:ind w:firstLine="560"/>
        <w:rPr>
          <w:rFonts w:ascii="宋体" w:hAnsi="宋体"/>
          <w:sz w:val="28"/>
          <w:szCs w:val="28"/>
        </w:rPr>
      </w:pPr>
      <w:r w:rsidRPr="004A367A">
        <w:rPr>
          <w:rFonts w:ascii="宋体" w:hAnsi="宋体" w:hint="eastAsia"/>
          <w:sz w:val="28"/>
          <w:szCs w:val="28"/>
        </w:rPr>
        <w:t>2、本科实验教学和实践教学比较落后，需要加强培养学生的实践动手能力。</w:t>
      </w:r>
    </w:p>
    <w:p w:rsidR="004A367A" w:rsidRPr="004A367A" w:rsidRDefault="00D30E3A" w:rsidP="00A61D8A">
      <w:pPr>
        <w:tabs>
          <w:tab w:val="left" w:pos="966"/>
        </w:tabs>
        <w:adjustRightInd w:val="0"/>
        <w:snapToGrid w:val="0"/>
        <w:spacing w:line="500" w:lineRule="exact"/>
        <w:ind w:firstLine="560"/>
        <w:rPr>
          <w:rFonts w:ascii="宋体" w:hAnsi="宋体"/>
          <w:sz w:val="28"/>
          <w:szCs w:val="28"/>
        </w:rPr>
      </w:pPr>
      <w:r w:rsidRPr="004A367A">
        <w:rPr>
          <w:rFonts w:ascii="宋体" w:hAnsi="宋体" w:hint="eastAsia"/>
          <w:sz w:val="28"/>
          <w:szCs w:val="28"/>
        </w:rPr>
        <w:t>3、</w:t>
      </w:r>
      <w:r w:rsidR="004A367A" w:rsidRPr="004A367A">
        <w:rPr>
          <w:rFonts w:ascii="宋体" w:hAnsi="宋体" w:hint="eastAsia"/>
          <w:sz w:val="28"/>
          <w:szCs w:val="28"/>
        </w:rPr>
        <w:t>建议应该从学院以分管学生工作的书记、班主任、辅导员和任课老师等多渠道，围绕创新型研究型人才的培养，全过程的加强引导，一方面产生更多的有创新精神、高素质的学生，另一方面让优秀的学生保送或报考本校的研究生。</w:t>
      </w:r>
    </w:p>
    <w:p w:rsidR="0012212B" w:rsidRPr="004A367A" w:rsidRDefault="00C61E1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004A367A">
        <w:rPr>
          <w:rFonts w:ascii="宋体" w:hAnsi="宋体" w:hint="eastAsia"/>
          <w:sz w:val="28"/>
          <w:szCs w:val="28"/>
        </w:rPr>
        <w:t>、</w:t>
      </w:r>
      <w:r w:rsidR="0012212B" w:rsidRPr="004A367A">
        <w:rPr>
          <w:rFonts w:ascii="宋体" w:hAnsi="宋体" w:hint="eastAsia"/>
          <w:sz w:val="28"/>
          <w:szCs w:val="28"/>
        </w:rPr>
        <w:t>尽快落实本硕贯通培养的方针</w:t>
      </w:r>
      <w:r w:rsidR="004A367A">
        <w:rPr>
          <w:rFonts w:ascii="宋体" w:hAnsi="宋体" w:hint="eastAsia"/>
          <w:sz w:val="28"/>
          <w:szCs w:val="28"/>
        </w:rPr>
        <w:t>。</w:t>
      </w:r>
    </w:p>
    <w:p w:rsidR="004A367A" w:rsidRPr="003065AF" w:rsidRDefault="00C61E1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004A367A">
        <w:rPr>
          <w:rFonts w:ascii="宋体" w:hAnsi="宋体" w:hint="eastAsia"/>
          <w:sz w:val="28"/>
          <w:szCs w:val="28"/>
        </w:rPr>
        <w:t>、</w:t>
      </w:r>
      <w:r w:rsidR="004A367A" w:rsidRPr="004A367A">
        <w:rPr>
          <w:rFonts w:ascii="宋体" w:hAnsi="宋体" w:hint="eastAsia"/>
          <w:sz w:val="28"/>
          <w:szCs w:val="28"/>
        </w:rPr>
        <w:t>学校在课程、教</w:t>
      </w:r>
      <w:r w:rsidR="003065AF">
        <w:rPr>
          <w:rFonts w:ascii="宋体" w:hAnsi="宋体" w:hint="eastAsia"/>
          <w:sz w:val="28"/>
          <w:szCs w:val="28"/>
        </w:rPr>
        <w:t>材建设与管理上要下大力气，现有建设成效与兄弟院校的差距比较明显。</w:t>
      </w:r>
      <w:r w:rsidR="003065AF" w:rsidRPr="004A367A">
        <w:rPr>
          <w:rFonts w:ascii="宋体" w:hAnsi="宋体" w:hint="eastAsia"/>
          <w:sz w:val="28"/>
          <w:szCs w:val="28"/>
        </w:rPr>
        <w:t>教师编写教材，学校规定在教材出版后给予奖励资助。建议国家级教材在获取立项后，给予前期建设资助，后期再给予适当奖励资助。</w:t>
      </w:r>
    </w:p>
    <w:p w:rsidR="003065AF" w:rsidRPr="004A367A" w:rsidRDefault="00C61E1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sidR="0035373B">
        <w:rPr>
          <w:rFonts w:ascii="宋体" w:hAnsi="宋体" w:hint="eastAsia"/>
          <w:sz w:val="28"/>
          <w:szCs w:val="28"/>
        </w:rPr>
        <w:t>、</w:t>
      </w:r>
      <w:r w:rsidR="003065AF" w:rsidRPr="004A367A">
        <w:rPr>
          <w:rFonts w:ascii="宋体" w:hAnsi="宋体" w:hint="eastAsia"/>
          <w:sz w:val="28"/>
          <w:szCs w:val="28"/>
        </w:rPr>
        <w:t>创新教研项目的配套政策，引导老师愿意为之努力。要重视项目的前期培育，对工作给予必要的肯定，管理部门也要提前做好谋划，提升项目的申报质量。</w:t>
      </w:r>
      <w:r>
        <w:rPr>
          <w:rFonts w:ascii="宋体" w:hAnsi="宋体" w:hint="eastAsia"/>
          <w:sz w:val="28"/>
          <w:szCs w:val="28"/>
        </w:rPr>
        <w:t>7</w:t>
      </w:r>
      <w:r w:rsidR="0035373B">
        <w:rPr>
          <w:rFonts w:ascii="宋体" w:hAnsi="宋体" w:hint="eastAsia"/>
          <w:sz w:val="28"/>
          <w:szCs w:val="28"/>
        </w:rPr>
        <w:t>8、</w:t>
      </w:r>
      <w:r w:rsidR="003065AF" w:rsidRPr="004A367A">
        <w:rPr>
          <w:rFonts w:ascii="宋体" w:hAnsi="宋体" w:hint="eastAsia"/>
          <w:sz w:val="28"/>
          <w:szCs w:val="28"/>
        </w:rPr>
        <w:t>关于一流本科建设过程中推进实践教学方面，代表建议应加强优势学科</w:t>
      </w:r>
      <w:r w:rsidR="003065AF" w:rsidRPr="004A367A">
        <w:rPr>
          <w:rFonts w:ascii="宋体" w:hAnsi="宋体" w:hint="eastAsia"/>
          <w:sz w:val="28"/>
          <w:szCs w:val="28"/>
        </w:rPr>
        <w:lastRenderedPageBreak/>
        <w:t>和国家一流专业校内实践基地的投入和建设，事关一流专业的评估和在校学生创新创业能力的培养，同时建议对于部分校内实践基地（比如江西农业大学兽医院）建成后应充分整合社会资源，高效管理各实践教学平台。代表同时建议学校能在制度和经费上进一步促进一流课程的建设，特别是评为省级和国家级一流课程的追加建设经费由学校统一规划，不应让学院来解决。</w:t>
      </w:r>
    </w:p>
    <w:p w:rsidR="003065AF" w:rsidRDefault="00C61E1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8</w:t>
      </w:r>
      <w:r w:rsidR="0035373B">
        <w:rPr>
          <w:rFonts w:ascii="宋体" w:hAnsi="宋体" w:hint="eastAsia"/>
          <w:sz w:val="28"/>
          <w:szCs w:val="28"/>
        </w:rPr>
        <w:t>、</w:t>
      </w:r>
      <w:r w:rsidR="003065AF" w:rsidRPr="004A367A">
        <w:rPr>
          <w:rFonts w:ascii="宋体" w:hAnsi="宋体" w:hint="eastAsia"/>
          <w:sz w:val="28"/>
          <w:szCs w:val="28"/>
        </w:rPr>
        <w:t>建议学校加大对学校实验基地的投入，加大经费支持，</w:t>
      </w:r>
      <w:r w:rsidR="00F33DED">
        <w:rPr>
          <w:rFonts w:ascii="宋体" w:hAnsi="宋体" w:hint="eastAsia"/>
          <w:sz w:val="28"/>
          <w:szCs w:val="28"/>
        </w:rPr>
        <w:t>同时鼓励相关学院开发校外实验基地，保障科研和教学用地。</w:t>
      </w:r>
    </w:p>
    <w:p w:rsidR="00B01079" w:rsidRPr="004A367A" w:rsidRDefault="00C61E1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9</w:t>
      </w:r>
      <w:r w:rsidR="006C3E57">
        <w:rPr>
          <w:rFonts w:ascii="宋体" w:hAnsi="宋体" w:hint="eastAsia"/>
          <w:sz w:val="28"/>
          <w:szCs w:val="28"/>
        </w:rPr>
        <w:t>、</w:t>
      </w:r>
      <w:r w:rsidR="00B01079" w:rsidRPr="004A367A">
        <w:rPr>
          <w:rFonts w:ascii="宋体" w:hAnsi="宋体" w:hint="eastAsia"/>
          <w:sz w:val="28"/>
          <w:szCs w:val="28"/>
        </w:rPr>
        <w:t>建议学校对创新创业大赛给予系列配套措施，比如储备一些表达能力强、形象好的学生参与、购置一些参赛服装等。</w:t>
      </w:r>
    </w:p>
    <w:p w:rsidR="00B01079" w:rsidRPr="004A367A"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0</w:t>
      </w:r>
      <w:r w:rsidR="006C3E57">
        <w:rPr>
          <w:rFonts w:ascii="宋体" w:hAnsi="宋体" w:hint="eastAsia"/>
          <w:sz w:val="28"/>
          <w:szCs w:val="28"/>
        </w:rPr>
        <w:t>、</w:t>
      </w:r>
      <w:r w:rsidR="00B01079" w:rsidRPr="004A367A">
        <w:rPr>
          <w:rFonts w:ascii="宋体" w:hAnsi="宋体" w:hint="eastAsia"/>
          <w:sz w:val="28"/>
          <w:szCs w:val="28"/>
        </w:rPr>
        <w:t>建议整合优势专业资源，加强专业建设，避免优势生源流失</w:t>
      </w:r>
      <w:r w:rsidR="00027104">
        <w:rPr>
          <w:rFonts w:ascii="宋体" w:hAnsi="宋体" w:hint="eastAsia"/>
          <w:sz w:val="28"/>
          <w:szCs w:val="28"/>
        </w:rPr>
        <w:t>。</w:t>
      </w:r>
    </w:p>
    <w:p w:rsidR="00B01079" w:rsidRPr="004A367A"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1</w:t>
      </w:r>
      <w:r w:rsidR="006C3E57">
        <w:rPr>
          <w:rFonts w:ascii="宋体" w:hAnsi="宋体" w:hint="eastAsia"/>
          <w:sz w:val="28"/>
          <w:szCs w:val="28"/>
        </w:rPr>
        <w:t>、</w:t>
      </w:r>
      <w:r w:rsidR="00B01079" w:rsidRPr="004A367A">
        <w:rPr>
          <w:rFonts w:ascii="宋体" w:hAnsi="宋体" w:hint="eastAsia"/>
          <w:sz w:val="28"/>
          <w:szCs w:val="28"/>
        </w:rPr>
        <w:t>一些全校性基础课程建议规范各门类专业的学时数，不能随意调整、更改。</w:t>
      </w:r>
    </w:p>
    <w:p w:rsidR="003065AF" w:rsidRPr="00B01079"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2</w:t>
      </w:r>
      <w:r w:rsidR="0097633E">
        <w:rPr>
          <w:rFonts w:ascii="宋体" w:hAnsi="宋体" w:hint="eastAsia"/>
          <w:sz w:val="28"/>
          <w:szCs w:val="28"/>
        </w:rPr>
        <w:t>、</w:t>
      </w:r>
      <w:r w:rsidR="00B01079" w:rsidRPr="004A367A">
        <w:rPr>
          <w:rFonts w:ascii="宋体" w:hAnsi="宋体" w:hint="eastAsia"/>
          <w:sz w:val="28"/>
          <w:szCs w:val="28"/>
        </w:rPr>
        <w:t>建议教务处增加对于获评全国专业技能大赛的工作业绩核算。</w:t>
      </w:r>
    </w:p>
    <w:p w:rsidR="00B01079"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3</w:t>
      </w:r>
      <w:r w:rsidR="0097633E">
        <w:rPr>
          <w:rFonts w:ascii="宋体" w:hAnsi="宋体" w:hint="eastAsia"/>
          <w:sz w:val="28"/>
          <w:szCs w:val="28"/>
        </w:rPr>
        <w:t>、</w:t>
      </w:r>
      <w:r w:rsidR="00B01079">
        <w:rPr>
          <w:rFonts w:ascii="宋体" w:hAnsi="宋体" w:hint="eastAsia"/>
          <w:sz w:val="28"/>
          <w:szCs w:val="28"/>
        </w:rPr>
        <w:t>工科涉及到一些课程需要，希望能</w:t>
      </w:r>
      <w:r w:rsidR="00D15030">
        <w:rPr>
          <w:rFonts w:ascii="宋体" w:hAnsi="宋体" w:hint="eastAsia"/>
          <w:sz w:val="28"/>
          <w:szCs w:val="28"/>
        </w:rPr>
        <w:t>够建立少量专业教室，这个问题提了多年，但是仍然没有得到有效解决。</w:t>
      </w:r>
    </w:p>
    <w:p w:rsidR="006C20F8" w:rsidRPr="004A367A"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4</w:t>
      </w:r>
      <w:r w:rsidR="0097633E">
        <w:rPr>
          <w:rFonts w:ascii="宋体" w:hAnsi="宋体" w:hint="eastAsia"/>
          <w:sz w:val="28"/>
          <w:szCs w:val="28"/>
        </w:rPr>
        <w:t>、</w:t>
      </w:r>
      <w:r w:rsidR="00B01079">
        <w:rPr>
          <w:rFonts w:ascii="宋体" w:hAnsi="宋体" w:hint="eastAsia"/>
          <w:sz w:val="28"/>
          <w:szCs w:val="28"/>
        </w:rPr>
        <w:t>加强对教室的改造，将黑板改白板，</w:t>
      </w:r>
      <w:r w:rsidR="006C20F8" w:rsidRPr="004A367A">
        <w:rPr>
          <w:rFonts w:ascii="宋体" w:hAnsi="宋体" w:hint="eastAsia"/>
          <w:sz w:val="28"/>
          <w:szCs w:val="28"/>
        </w:rPr>
        <w:t>教室后面加装时钟，方便教师的教学</w:t>
      </w:r>
      <w:r w:rsidR="00B01079">
        <w:rPr>
          <w:rFonts w:ascii="宋体" w:hAnsi="宋体" w:hint="eastAsia"/>
          <w:sz w:val="28"/>
          <w:szCs w:val="28"/>
        </w:rPr>
        <w:t>。</w:t>
      </w:r>
    </w:p>
    <w:p w:rsidR="006C20F8" w:rsidRPr="004A367A"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5</w:t>
      </w:r>
      <w:r w:rsidR="0097633E">
        <w:rPr>
          <w:rFonts w:ascii="宋体" w:hAnsi="宋体" w:hint="eastAsia"/>
          <w:sz w:val="28"/>
          <w:szCs w:val="28"/>
        </w:rPr>
        <w:t>、</w:t>
      </w:r>
      <w:r w:rsidR="006C3E57">
        <w:rPr>
          <w:rFonts w:ascii="宋体" w:hAnsi="宋体" w:hint="eastAsia"/>
          <w:sz w:val="28"/>
          <w:szCs w:val="28"/>
        </w:rPr>
        <w:t>对</w:t>
      </w:r>
      <w:r w:rsidR="006C20F8" w:rsidRPr="004A367A">
        <w:rPr>
          <w:rFonts w:ascii="宋体" w:hAnsi="宋体" w:hint="eastAsia"/>
          <w:sz w:val="28"/>
          <w:szCs w:val="28"/>
        </w:rPr>
        <w:t>五教的电脑</w:t>
      </w:r>
      <w:r w:rsidR="006C3E57">
        <w:rPr>
          <w:rFonts w:ascii="宋体" w:hAnsi="宋体" w:hint="eastAsia"/>
          <w:sz w:val="28"/>
          <w:szCs w:val="28"/>
        </w:rPr>
        <w:t>进行</w:t>
      </w:r>
      <w:r w:rsidR="006C20F8" w:rsidRPr="004A367A">
        <w:rPr>
          <w:rFonts w:ascii="宋体" w:hAnsi="宋体" w:hint="eastAsia"/>
          <w:sz w:val="28"/>
          <w:szCs w:val="28"/>
        </w:rPr>
        <w:t>整修</w:t>
      </w:r>
      <w:r w:rsidR="006C3E57">
        <w:rPr>
          <w:rFonts w:ascii="宋体" w:hAnsi="宋体" w:hint="eastAsia"/>
          <w:sz w:val="28"/>
          <w:szCs w:val="28"/>
        </w:rPr>
        <w:t>。</w:t>
      </w:r>
    </w:p>
    <w:p w:rsidR="006C20F8" w:rsidRPr="004A367A"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6</w:t>
      </w:r>
      <w:r w:rsidR="0097633E">
        <w:rPr>
          <w:rFonts w:ascii="宋体" w:hAnsi="宋体" w:hint="eastAsia"/>
          <w:sz w:val="28"/>
          <w:szCs w:val="28"/>
        </w:rPr>
        <w:t>、</w:t>
      </w:r>
      <w:r w:rsidR="006C20F8" w:rsidRPr="004A367A">
        <w:rPr>
          <w:rFonts w:ascii="宋体" w:hAnsi="宋体" w:hint="eastAsia"/>
          <w:sz w:val="28"/>
          <w:szCs w:val="28"/>
        </w:rPr>
        <w:t>推进教室装空调工作</w:t>
      </w:r>
      <w:r w:rsidR="003A7A74">
        <w:rPr>
          <w:rFonts w:ascii="宋体" w:hAnsi="宋体" w:hint="eastAsia"/>
          <w:sz w:val="28"/>
          <w:szCs w:val="28"/>
        </w:rPr>
        <w:t>。</w:t>
      </w:r>
    </w:p>
    <w:p w:rsidR="0035373B"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7</w:t>
      </w:r>
      <w:r w:rsidR="0097633E">
        <w:rPr>
          <w:rFonts w:ascii="宋体" w:hAnsi="宋体" w:hint="eastAsia"/>
          <w:sz w:val="28"/>
          <w:szCs w:val="28"/>
        </w:rPr>
        <w:t>、</w:t>
      </w:r>
      <w:r w:rsidR="006C20F8" w:rsidRPr="004A367A">
        <w:rPr>
          <w:rFonts w:ascii="宋体" w:hAnsi="宋体" w:hint="eastAsia"/>
          <w:sz w:val="28"/>
          <w:szCs w:val="28"/>
        </w:rPr>
        <w:t>本科论文答辩的工作量太少，时间提前太多</w:t>
      </w:r>
      <w:r w:rsidR="00D15030">
        <w:rPr>
          <w:rFonts w:ascii="宋体" w:hAnsi="宋体" w:hint="eastAsia"/>
          <w:sz w:val="28"/>
          <w:szCs w:val="28"/>
        </w:rPr>
        <w:t>。</w:t>
      </w:r>
    </w:p>
    <w:p w:rsidR="000B1922"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8</w:t>
      </w:r>
      <w:r w:rsidR="0097633E">
        <w:rPr>
          <w:rFonts w:ascii="宋体" w:hAnsi="宋体" w:hint="eastAsia"/>
          <w:sz w:val="28"/>
          <w:szCs w:val="28"/>
        </w:rPr>
        <w:t>、</w:t>
      </w:r>
      <w:r w:rsidR="000B1922" w:rsidRPr="004A367A">
        <w:rPr>
          <w:rFonts w:ascii="宋体" w:hAnsi="宋体" w:hint="eastAsia"/>
          <w:sz w:val="28"/>
          <w:szCs w:val="28"/>
        </w:rPr>
        <w:t>音乐类专业</w:t>
      </w:r>
      <w:r w:rsidR="006C3E57" w:rsidRPr="004A367A">
        <w:rPr>
          <w:rFonts w:ascii="宋体" w:hAnsi="宋体" w:hint="eastAsia"/>
          <w:sz w:val="28"/>
          <w:szCs w:val="28"/>
        </w:rPr>
        <w:t>缺少</w:t>
      </w:r>
      <w:r w:rsidR="006C3E57">
        <w:rPr>
          <w:rFonts w:ascii="宋体" w:hAnsi="宋体" w:hint="eastAsia"/>
          <w:sz w:val="28"/>
          <w:szCs w:val="28"/>
        </w:rPr>
        <w:t>专业</w:t>
      </w:r>
      <w:r w:rsidR="000B1922" w:rsidRPr="004A367A">
        <w:rPr>
          <w:rFonts w:ascii="宋体" w:hAnsi="宋体" w:hint="eastAsia"/>
          <w:sz w:val="28"/>
          <w:szCs w:val="28"/>
        </w:rPr>
        <w:t>教室</w:t>
      </w:r>
      <w:r w:rsidR="006C3E57">
        <w:rPr>
          <w:rFonts w:ascii="宋体" w:hAnsi="宋体" w:hint="eastAsia"/>
          <w:sz w:val="28"/>
          <w:szCs w:val="28"/>
        </w:rPr>
        <w:t>。</w:t>
      </w:r>
    </w:p>
    <w:p w:rsidR="006F509A" w:rsidRDefault="00C61E1B" w:rsidP="006F509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19</w:t>
      </w:r>
      <w:r w:rsidR="00136CCC">
        <w:rPr>
          <w:rFonts w:ascii="宋体" w:hAnsi="宋体" w:hint="eastAsia"/>
          <w:sz w:val="28"/>
          <w:szCs w:val="28"/>
        </w:rPr>
        <w:t>、对申报优秀老师的绩效条件是否能够进行调整。</w:t>
      </w:r>
    </w:p>
    <w:p w:rsidR="006F0982" w:rsidRDefault="0035373B" w:rsidP="006F0982">
      <w:pPr>
        <w:tabs>
          <w:tab w:val="left" w:pos="966"/>
        </w:tabs>
        <w:adjustRightInd w:val="0"/>
        <w:snapToGrid w:val="0"/>
        <w:spacing w:line="500" w:lineRule="exact"/>
        <w:ind w:firstLine="560"/>
        <w:rPr>
          <w:rFonts w:asciiTheme="minorEastAsia" w:hAnsiTheme="minorEastAsia"/>
          <w:sz w:val="28"/>
          <w:szCs w:val="28"/>
        </w:rPr>
      </w:pPr>
      <w:r>
        <w:rPr>
          <w:rFonts w:ascii="宋体" w:hAnsi="宋体" w:hint="eastAsia"/>
          <w:sz w:val="28"/>
          <w:szCs w:val="28"/>
        </w:rPr>
        <w:t>2</w:t>
      </w:r>
      <w:r w:rsidR="00C61E1B">
        <w:rPr>
          <w:rFonts w:ascii="宋体" w:hAnsi="宋体" w:hint="eastAsia"/>
          <w:sz w:val="28"/>
          <w:szCs w:val="28"/>
        </w:rPr>
        <w:t>0</w:t>
      </w:r>
      <w:r w:rsidR="006F509A">
        <w:rPr>
          <w:rFonts w:ascii="宋体" w:hAnsi="宋体" w:hint="eastAsia"/>
          <w:sz w:val="28"/>
          <w:szCs w:val="28"/>
        </w:rPr>
        <w:t>、</w:t>
      </w:r>
      <w:r w:rsidR="006F509A">
        <w:rPr>
          <w:rFonts w:asciiTheme="minorEastAsia" w:hAnsiTheme="minorEastAsia" w:hint="eastAsia"/>
          <w:sz w:val="28"/>
          <w:szCs w:val="28"/>
        </w:rPr>
        <w:t>对惟义班的管理，学校应尽快制订出一个指导意见，也希望在惟义班的管理过程中学校各部门加强工作配合。</w:t>
      </w:r>
    </w:p>
    <w:p w:rsidR="006F0982" w:rsidRPr="006F0982" w:rsidRDefault="0035373B" w:rsidP="00A61D8A">
      <w:pPr>
        <w:tabs>
          <w:tab w:val="left" w:pos="966"/>
        </w:tabs>
        <w:adjustRightInd w:val="0"/>
        <w:snapToGrid w:val="0"/>
        <w:spacing w:line="500" w:lineRule="exact"/>
        <w:ind w:firstLine="560"/>
        <w:rPr>
          <w:rFonts w:ascii="宋体" w:hAnsi="宋体"/>
          <w:sz w:val="28"/>
          <w:szCs w:val="28"/>
        </w:rPr>
      </w:pPr>
      <w:r>
        <w:rPr>
          <w:rFonts w:asciiTheme="minorEastAsia" w:hAnsiTheme="minorEastAsia" w:hint="eastAsia"/>
          <w:sz w:val="28"/>
          <w:szCs w:val="28"/>
        </w:rPr>
        <w:t>2</w:t>
      </w:r>
      <w:r w:rsidR="00C61E1B">
        <w:rPr>
          <w:rFonts w:asciiTheme="minorEastAsia" w:hAnsiTheme="minorEastAsia" w:hint="eastAsia"/>
          <w:sz w:val="28"/>
          <w:szCs w:val="28"/>
        </w:rPr>
        <w:t>1</w:t>
      </w:r>
      <w:r w:rsidR="006F0982">
        <w:rPr>
          <w:rFonts w:asciiTheme="minorEastAsia" w:hAnsiTheme="minorEastAsia" w:hint="eastAsia"/>
          <w:sz w:val="28"/>
          <w:szCs w:val="28"/>
        </w:rPr>
        <w:t>、建议学校进一步加强对优质课程和精品课程的经费投入，并做好服务工作，希望经费有保障，奖励要及时到位。</w:t>
      </w:r>
    </w:p>
    <w:p w:rsidR="00CF7AD4" w:rsidRDefault="00EE4080" w:rsidP="00360CD7">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五</w:t>
      </w:r>
      <w:r w:rsidR="00360CD7">
        <w:rPr>
          <w:rFonts w:ascii="宋体" w:hAnsi="宋体" w:hint="eastAsia"/>
          <w:b/>
          <w:sz w:val="28"/>
          <w:szCs w:val="28"/>
        </w:rPr>
        <w:t>、</w:t>
      </w:r>
      <w:r w:rsidR="00CF7AD4">
        <w:rPr>
          <w:rFonts w:ascii="宋体" w:hAnsi="宋体" w:hint="eastAsia"/>
          <w:b/>
          <w:sz w:val="28"/>
          <w:szCs w:val="28"/>
        </w:rPr>
        <w:t>教学质量与评估工作意见（牵头办理单位：教学质量监督与评估中心）</w:t>
      </w:r>
    </w:p>
    <w:p w:rsidR="00CF7AD4" w:rsidRPr="004A367A" w:rsidRDefault="00CF7AD4" w:rsidP="00CF7AD4">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Pr="004A367A">
        <w:rPr>
          <w:rFonts w:ascii="宋体" w:hAnsi="宋体" w:hint="eastAsia"/>
          <w:sz w:val="28"/>
          <w:szCs w:val="28"/>
        </w:rPr>
        <w:t>工程认证方面，各专业的认证要统一规划，不要政策多变，难以协调，应该做到统一部署。</w:t>
      </w:r>
    </w:p>
    <w:p w:rsidR="00CF7AD4" w:rsidRPr="00CF7AD4" w:rsidRDefault="00CF7AD4" w:rsidP="00CF7AD4">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lastRenderedPageBreak/>
        <w:t>2、</w:t>
      </w:r>
      <w:r w:rsidRPr="004A367A">
        <w:rPr>
          <w:rFonts w:ascii="宋体" w:hAnsi="宋体" w:hint="eastAsia"/>
          <w:sz w:val="28"/>
          <w:szCs w:val="28"/>
        </w:rPr>
        <w:t>每学期教师需完成本科生、研究生听课任务，加起来8-12次，任务偏重，建议减少听课次数。</w:t>
      </w:r>
    </w:p>
    <w:p w:rsidR="00360CD7" w:rsidRDefault="00CF7AD4" w:rsidP="00360CD7">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六、</w:t>
      </w:r>
      <w:r w:rsidR="00360CD7">
        <w:rPr>
          <w:rFonts w:ascii="宋体" w:hAnsi="宋体" w:hint="eastAsia"/>
          <w:b/>
          <w:sz w:val="28"/>
          <w:szCs w:val="28"/>
        </w:rPr>
        <w:t>人事工作意见  （牵头办理单位：人事处</w:t>
      </w:r>
      <w:r w:rsidR="004175B2">
        <w:rPr>
          <w:rFonts w:ascii="宋体" w:hAnsi="宋体" w:hint="eastAsia"/>
          <w:b/>
          <w:sz w:val="28"/>
          <w:szCs w:val="28"/>
        </w:rPr>
        <w:t>、教师工作部</w:t>
      </w:r>
      <w:r w:rsidR="00360CD7">
        <w:rPr>
          <w:rFonts w:ascii="宋体" w:hAnsi="宋体" w:hint="eastAsia"/>
          <w:b/>
          <w:sz w:val="28"/>
          <w:szCs w:val="28"/>
        </w:rPr>
        <w:t>）</w:t>
      </w:r>
    </w:p>
    <w:p w:rsidR="008A67F7" w:rsidRPr="006754C6" w:rsidRDefault="006754C6" w:rsidP="006754C6">
      <w:pPr>
        <w:tabs>
          <w:tab w:val="left" w:pos="966"/>
        </w:tabs>
        <w:adjustRightInd w:val="0"/>
        <w:snapToGrid w:val="0"/>
        <w:spacing w:line="500" w:lineRule="exact"/>
        <w:ind w:firstLine="560"/>
        <w:rPr>
          <w:rFonts w:ascii="宋体" w:hAnsi="宋体"/>
          <w:sz w:val="28"/>
          <w:szCs w:val="28"/>
        </w:rPr>
      </w:pPr>
      <w:r w:rsidRPr="006754C6">
        <w:rPr>
          <w:rFonts w:ascii="宋体" w:hAnsi="宋体" w:hint="eastAsia"/>
          <w:sz w:val="28"/>
          <w:szCs w:val="28"/>
        </w:rPr>
        <w:t>1、</w:t>
      </w:r>
      <w:r w:rsidR="008A67F7" w:rsidRPr="006754C6">
        <w:rPr>
          <w:rFonts w:ascii="宋体" w:hAnsi="宋体" w:hint="eastAsia"/>
          <w:sz w:val="28"/>
          <w:szCs w:val="28"/>
        </w:rPr>
        <w:t>要真正做到以本为本，强化年轻教师教学能力的培训。年轻教师照本宣科问题仍然存在，本科课堂教学质量堪忧，建议年轻教师2-3年不设工作量要求，让年轻老师多听课多训练。</w:t>
      </w:r>
    </w:p>
    <w:p w:rsidR="007257CA" w:rsidRPr="006754C6" w:rsidRDefault="006754C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7257CA" w:rsidRPr="006754C6">
        <w:rPr>
          <w:rFonts w:ascii="宋体" w:hAnsi="宋体" w:hint="eastAsia"/>
          <w:sz w:val="28"/>
          <w:szCs w:val="28"/>
        </w:rPr>
        <w:t>需要教授治校的制度，要有教授委员会和独立办公室</w:t>
      </w:r>
      <w:r w:rsidR="00046B56">
        <w:rPr>
          <w:rFonts w:ascii="宋体" w:hAnsi="宋体" w:hint="eastAsia"/>
          <w:sz w:val="28"/>
          <w:szCs w:val="28"/>
        </w:rPr>
        <w:t>。</w:t>
      </w:r>
    </w:p>
    <w:p w:rsidR="009C1F04" w:rsidRPr="006754C6" w:rsidRDefault="006754C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39313A" w:rsidRPr="006754C6">
        <w:rPr>
          <w:rFonts w:ascii="宋体" w:hAnsi="宋体" w:hint="eastAsia"/>
          <w:sz w:val="28"/>
          <w:szCs w:val="28"/>
        </w:rPr>
        <w:t>职称备案制度，职称比例的优化</w:t>
      </w:r>
      <w:r>
        <w:rPr>
          <w:rFonts w:ascii="宋体" w:hAnsi="宋体" w:hint="eastAsia"/>
          <w:sz w:val="28"/>
          <w:szCs w:val="28"/>
        </w:rPr>
        <w:t>。</w:t>
      </w:r>
      <w:r w:rsidR="006C20F8" w:rsidRPr="006754C6">
        <w:rPr>
          <w:rFonts w:ascii="宋体" w:hAnsi="宋体" w:hint="eastAsia"/>
          <w:sz w:val="28"/>
          <w:szCs w:val="28"/>
        </w:rPr>
        <w:t>文科职称评定改革，根据不同专业来设定</w:t>
      </w:r>
      <w:r>
        <w:rPr>
          <w:rFonts w:ascii="宋体" w:hAnsi="宋体" w:hint="eastAsia"/>
          <w:sz w:val="28"/>
          <w:szCs w:val="28"/>
        </w:rPr>
        <w:t>。</w:t>
      </w:r>
      <w:r w:rsidR="009C1F04" w:rsidRPr="006754C6">
        <w:rPr>
          <w:rFonts w:ascii="宋体" w:hAnsi="宋体" w:hint="eastAsia"/>
          <w:sz w:val="28"/>
          <w:szCs w:val="28"/>
        </w:rPr>
        <w:t>职称评审中，教学型教师的评审需要量化指标</w:t>
      </w:r>
      <w:r>
        <w:rPr>
          <w:rFonts w:ascii="宋体" w:hAnsi="宋体" w:hint="eastAsia"/>
          <w:sz w:val="28"/>
          <w:szCs w:val="28"/>
        </w:rPr>
        <w:t>。</w:t>
      </w:r>
    </w:p>
    <w:p w:rsidR="008425B3" w:rsidRPr="006754C6" w:rsidRDefault="006754C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008425B3" w:rsidRPr="006754C6">
        <w:rPr>
          <w:rFonts w:ascii="宋体" w:hAnsi="宋体" w:hint="eastAsia"/>
          <w:sz w:val="28"/>
          <w:szCs w:val="28"/>
        </w:rPr>
        <w:t>要从制度上体现优化人才引进的环境。</w:t>
      </w:r>
      <w:r w:rsidR="00027104">
        <w:rPr>
          <w:rFonts w:ascii="宋体" w:hAnsi="宋体" w:hint="eastAsia"/>
          <w:sz w:val="28"/>
          <w:szCs w:val="28"/>
        </w:rPr>
        <w:t>创新人才引进</w:t>
      </w:r>
      <w:r w:rsidR="008425B3" w:rsidRPr="006754C6">
        <w:rPr>
          <w:rFonts w:ascii="宋体" w:hAnsi="宋体" w:hint="eastAsia"/>
          <w:sz w:val="28"/>
          <w:szCs w:val="28"/>
        </w:rPr>
        <w:t>的政策，引才与留才的政策要统筹，尽可能稳住各类人才队伍</w:t>
      </w:r>
      <w:r w:rsidR="00027104">
        <w:rPr>
          <w:rFonts w:ascii="宋体" w:hAnsi="宋体" w:hint="eastAsia"/>
          <w:sz w:val="28"/>
          <w:szCs w:val="28"/>
        </w:rPr>
        <w:t>。</w:t>
      </w:r>
      <w:r w:rsidR="008425B3" w:rsidRPr="006754C6">
        <w:rPr>
          <w:rFonts w:ascii="宋体" w:hAnsi="宋体" w:hint="eastAsia"/>
          <w:sz w:val="28"/>
          <w:szCs w:val="28"/>
        </w:rPr>
        <w:t>落实人才引进的待遇，彻底实现双千计划人才引进有效落地，避免人才引不来且留不住。</w:t>
      </w:r>
    </w:p>
    <w:p w:rsidR="00D25951" w:rsidRPr="005315E0" w:rsidRDefault="006754C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00D25951" w:rsidRPr="006754C6">
        <w:rPr>
          <w:rFonts w:ascii="宋体" w:hAnsi="宋体" w:hint="eastAsia"/>
          <w:sz w:val="28"/>
          <w:szCs w:val="28"/>
        </w:rPr>
        <w:t>完善调节基金的分配，统筹考虑机关和学院行政人员的待遇，调动两个层面人员的工作积极性。</w:t>
      </w:r>
      <w:r w:rsidR="005315E0" w:rsidRPr="006754C6">
        <w:rPr>
          <w:rFonts w:ascii="宋体" w:hAnsi="宋体" w:hint="eastAsia"/>
          <w:sz w:val="28"/>
          <w:szCs w:val="28"/>
        </w:rPr>
        <w:t>关于学院调节基金，现有分配办法不合理，容易造成负面影响</w:t>
      </w:r>
      <w:r w:rsidR="005315E0">
        <w:rPr>
          <w:rFonts w:ascii="宋体" w:hAnsi="宋体" w:hint="eastAsia"/>
          <w:sz w:val="28"/>
          <w:szCs w:val="28"/>
        </w:rPr>
        <w:t>。</w:t>
      </w:r>
    </w:p>
    <w:p w:rsidR="00D76A64" w:rsidRPr="006754C6" w:rsidRDefault="006754C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sidR="00D76A64" w:rsidRPr="006754C6">
        <w:rPr>
          <w:rFonts w:ascii="宋体" w:hAnsi="宋体" w:hint="eastAsia"/>
          <w:sz w:val="28"/>
          <w:szCs w:val="28"/>
        </w:rPr>
        <w:t>、建议课时津贴年前发放</w:t>
      </w:r>
      <w:r w:rsidR="00136CCC">
        <w:rPr>
          <w:rFonts w:ascii="宋体" w:hAnsi="宋体" w:hint="eastAsia"/>
          <w:sz w:val="28"/>
          <w:szCs w:val="28"/>
        </w:rPr>
        <w:t>。</w:t>
      </w:r>
    </w:p>
    <w:p w:rsidR="00136CCC" w:rsidRDefault="00477F74"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7</w:t>
      </w:r>
      <w:r w:rsidR="00136CCC">
        <w:rPr>
          <w:rFonts w:ascii="宋体" w:hAnsi="宋体" w:hint="eastAsia"/>
          <w:sz w:val="28"/>
          <w:szCs w:val="28"/>
        </w:rPr>
        <w:t>、</w:t>
      </w:r>
      <w:r w:rsidR="009F5D18">
        <w:rPr>
          <w:rFonts w:ascii="宋体" w:hAnsi="宋体" w:hint="eastAsia"/>
          <w:sz w:val="28"/>
          <w:szCs w:val="28"/>
        </w:rPr>
        <w:t>在人才分类评价过程中，要重视对工科人才的科学评价</w:t>
      </w:r>
      <w:r w:rsidR="00136CCC">
        <w:rPr>
          <w:rFonts w:ascii="宋体" w:hAnsi="宋体" w:hint="eastAsia"/>
          <w:sz w:val="28"/>
          <w:szCs w:val="28"/>
        </w:rPr>
        <w:t>。</w:t>
      </w:r>
    </w:p>
    <w:p w:rsidR="003A7A74" w:rsidRDefault="00477F74" w:rsidP="003A7A74">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8</w:t>
      </w:r>
      <w:r w:rsidR="00136CCC">
        <w:rPr>
          <w:rFonts w:ascii="宋体" w:hAnsi="宋体" w:hint="eastAsia"/>
          <w:sz w:val="28"/>
          <w:szCs w:val="28"/>
        </w:rPr>
        <w:t>、</w:t>
      </w:r>
      <w:r w:rsidR="007A242D" w:rsidRPr="006754C6">
        <w:rPr>
          <w:rFonts w:ascii="宋体" w:hAnsi="宋体" w:hint="eastAsia"/>
          <w:sz w:val="28"/>
          <w:szCs w:val="28"/>
        </w:rPr>
        <w:t>学校的学科调整，数学系全员调入了计信院，但是对应的工作量</w:t>
      </w:r>
      <w:r w:rsidR="00136CCC">
        <w:rPr>
          <w:rFonts w:ascii="宋体" w:hAnsi="宋体" w:hint="eastAsia"/>
          <w:sz w:val="28"/>
          <w:szCs w:val="28"/>
        </w:rPr>
        <w:t>、</w:t>
      </w:r>
      <w:r w:rsidR="007A242D" w:rsidRPr="006754C6">
        <w:rPr>
          <w:rFonts w:ascii="宋体" w:hAnsi="宋体" w:hint="eastAsia"/>
          <w:sz w:val="28"/>
          <w:szCs w:val="28"/>
        </w:rPr>
        <w:t>“调节基金”却没有对应的转移，各种评先评优的指标对于计信院来说也没有对应的调整。</w:t>
      </w:r>
    </w:p>
    <w:p w:rsidR="00136CCC" w:rsidRPr="003A7A74" w:rsidRDefault="00477F74"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9</w:t>
      </w:r>
      <w:r w:rsidR="00136CCC">
        <w:rPr>
          <w:rFonts w:ascii="宋体" w:hAnsi="宋体" w:hint="eastAsia"/>
          <w:sz w:val="28"/>
          <w:szCs w:val="28"/>
        </w:rPr>
        <w:t>、</w:t>
      </w:r>
      <w:r w:rsidR="006E25C3" w:rsidRPr="006754C6">
        <w:rPr>
          <w:rFonts w:ascii="宋体" w:hAnsi="宋体" w:hint="eastAsia"/>
          <w:sz w:val="28"/>
          <w:szCs w:val="28"/>
        </w:rPr>
        <w:t>数学专业教师的人才引进和发展的问题</w:t>
      </w:r>
      <w:r w:rsidR="003A7A74">
        <w:rPr>
          <w:rFonts w:ascii="宋体" w:hAnsi="宋体" w:hint="eastAsia"/>
          <w:sz w:val="28"/>
          <w:szCs w:val="28"/>
        </w:rPr>
        <w:t>。</w:t>
      </w:r>
      <w:r w:rsidRPr="006754C6">
        <w:rPr>
          <w:rFonts w:ascii="宋体" w:hAnsi="宋体" w:hint="eastAsia"/>
          <w:sz w:val="28"/>
          <w:szCs w:val="28"/>
        </w:rPr>
        <w:t>学院商报进硕士，学校要求进博士，目前数学博士根本引进不来，希望学校能从实际出发，引进数学硕士。</w:t>
      </w:r>
      <w:r w:rsidR="006E25C3" w:rsidRPr="006754C6">
        <w:rPr>
          <w:rFonts w:ascii="宋体" w:hAnsi="宋体" w:hint="eastAsia"/>
          <w:sz w:val="28"/>
          <w:szCs w:val="28"/>
        </w:rPr>
        <w:t>数学系30岁以下的人员仅1人，30-39岁的老师也仅1人。数学系承担着全校所有理、工、农、医、经管的公共基础课，对学生能否考研录取及其重要。</w:t>
      </w:r>
    </w:p>
    <w:p w:rsidR="006E25C3" w:rsidRPr="006754C6" w:rsidRDefault="00136CCC"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477F74">
        <w:rPr>
          <w:rFonts w:ascii="宋体" w:hAnsi="宋体" w:hint="eastAsia"/>
          <w:sz w:val="28"/>
          <w:szCs w:val="28"/>
        </w:rPr>
        <w:t>0</w:t>
      </w:r>
      <w:r>
        <w:rPr>
          <w:rFonts w:ascii="宋体" w:hAnsi="宋体" w:hint="eastAsia"/>
          <w:sz w:val="28"/>
          <w:szCs w:val="28"/>
        </w:rPr>
        <w:t>、</w:t>
      </w:r>
      <w:r w:rsidR="00477F74">
        <w:rPr>
          <w:rFonts w:asciiTheme="minorEastAsia" w:hAnsiTheme="minorEastAsia" w:hint="eastAsia"/>
          <w:sz w:val="28"/>
          <w:szCs w:val="28"/>
        </w:rPr>
        <w:t>外语学院师资编制数还是偏少，人员紧张，希望增加外语院教师编制。</w:t>
      </w:r>
    </w:p>
    <w:p w:rsidR="00A34EF1" w:rsidRPr="006754C6" w:rsidRDefault="00477F74"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11</w:t>
      </w:r>
      <w:r w:rsidR="00136CCC">
        <w:rPr>
          <w:rFonts w:ascii="宋体" w:hAnsi="宋体" w:hint="eastAsia"/>
          <w:sz w:val="28"/>
          <w:szCs w:val="28"/>
        </w:rPr>
        <w:t>、</w:t>
      </w:r>
      <w:r w:rsidR="005C31DC" w:rsidRPr="006754C6">
        <w:rPr>
          <w:rFonts w:ascii="宋体" w:hAnsi="宋体" w:hint="eastAsia"/>
          <w:sz w:val="28"/>
          <w:szCs w:val="28"/>
        </w:rPr>
        <w:t>附中教师评职称困难，影响教师工作积极性。希望学校评聘条件中删除核心期刊要求。</w:t>
      </w:r>
    </w:p>
    <w:p w:rsidR="00046B56" w:rsidRDefault="00477F74" w:rsidP="00046B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12</w:t>
      </w:r>
      <w:r w:rsidR="00136CCC">
        <w:rPr>
          <w:rFonts w:ascii="宋体" w:hAnsi="宋体" w:hint="eastAsia"/>
          <w:sz w:val="28"/>
          <w:szCs w:val="28"/>
        </w:rPr>
        <w:t>、</w:t>
      </w:r>
      <w:r w:rsidR="00F31BB4" w:rsidRPr="00046B56">
        <w:rPr>
          <w:rFonts w:ascii="宋体" w:hAnsi="宋体" w:hint="eastAsia"/>
          <w:sz w:val="28"/>
          <w:szCs w:val="28"/>
        </w:rPr>
        <w:t>要加强校医院的人才引进和培养，增加进人数量</w:t>
      </w:r>
      <w:r w:rsidR="00046B56" w:rsidRPr="00046B56">
        <w:rPr>
          <w:rFonts w:ascii="宋体" w:hAnsi="宋体" w:hint="eastAsia"/>
          <w:sz w:val="28"/>
          <w:szCs w:val="28"/>
        </w:rPr>
        <w:t>。加强对校医院职称评定和调节基金的总量倾斜。</w:t>
      </w:r>
    </w:p>
    <w:p w:rsidR="00046B56" w:rsidRDefault="00477F74" w:rsidP="00046B56">
      <w:pPr>
        <w:tabs>
          <w:tab w:val="left" w:pos="966"/>
        </w:tabs>
        <w:adjustRightInd w:val="0"/>
        <w:snapToGrid w:val="0"/>
        <w:spacing w:line="500" w:lineRule="exact"/>
        <w:ind w:firstLine="560"/>
        <w:rPr>
          <w:rFonts w:asciiTheme="minorEastAsia" w:hAnsiTheme="minorEastAsia"/>
          <w:sz w:val="28"/>
          <w:szCs w:val="28"/>
        </w:rPr>
      </w:pPr>
      <w:r>
        <w:rPr>
          <w:rFonts w:ascii="宋体" w:hAnsi="宋体" w:hint="eastAsia"/>
          <w:sz w:val="28"/>
          <w:szCs w:val="28"/>
        </w:rPr>
        <w:lastRenderedPageBreak/>
        <w:t>13</w:t>
      </w:r>
      <w:r w:rsidR="00046B56">
        <w:rPr>
          <w:rFonts w:ascii="宋体" w:hAnsi="宋体" w:hint="eastAsia"/>
          <w:sz w:val="28"/>
          <w:szCs w:val="28"/>
        </w:rPr>
        <w:t>、</w:t>
      </w:r>
      <w:r w:rsidR="00046B56">
        <w:rPr>
          <w:rFonts w:asciiTheme="minorEastAsia" w:hAnsiTheme="minorEastAsia" w:hint="eastAsia"/>
          <w:sz w:val="28"/>
          <w:szCs w:val="28"/>
        </w:rPr>
        <w:t>作为教学研究型大学的定位，建议加强对教学研究的重视，将其与科研一样纳入到教师的职称评定和职务晋升的评价指标体系中。</w:t>
      </w:r>
    </w:p>
    <w:p w:rsidR="0015547C" w:rsidRPr="00046B56" w:rsidRDefault="0015547C" w:rsidP="00046B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14</w:t>
      </w:r>
      <w:r w:rsidRPr="00BB6CC8">
        <w:rPr>
          <w:rFonts w:ascii="宋体" w:hAnsi="宋体" w:hint="eastAsia"/>
          <w:sz w:val="28"/>
          <w:szCs w:val="28"/>
        </w:rPr>
        <w:t>、附中青年教师仍存在同工不同酬现象，希望能解决一些合同制教师的编制问题。</w:t>
      </w:r>
    </w:p>
    <w:p w:rsidR="00896E47" w:rsidRPr="001E31F9" w:rsidRDefault="00CF7AD4" w:rsidP="00896E47">
      <w:pPr>
        <w:tabs>
          <w:tab w:val="left" w:pos="966"/>
        </w:tabs>
        <w:adjustRightInd w:val="0"/>
        <w:snapToGrid w:val="0"/>
        <w:spacing w:line="500" w:lineRule="exact"/>
        <w:ind w:firstLineChars="196" w:firstLine="551"/>
        <w:outlineLvl w:val="0"/>
        <w:rPr>
          <w:rFonts w:ascii="宋体" w:hAnsi="宋体"/>
          <w:b/>
          <w:sz w:val="28"/>
          <w:szCs w:val="28"/>
        </w:rPr>
      </w:pPr>
      <w:r>
        <w:rPr>
          <w:rFonts w:ascii="宋体" w:hAnsi="宋体" w:hint="eastAsia"/>
          <w:b/>
          <w:sz w:val="28"/>
          <w:szCs w:val="28"/>
        </w:rPr>
        <w:t>七</w:t>
      </w:r>
      <w:r w:rsidR="0093372C">
        <w:rPr>
          <w:rFonts w:ascii="宋体" w:hAnsi="宋体" w:hint="eastAsia"/>
          <w:b/>
          <w:sz w:val="28"/>
          <w:szCs w:val="28"/>
        </w:rPr>
        <w:t>、</w:t>
      </w:r>
      <w:r w:rsidR="00896E47" w:rsidRPr="001E31F9">
        <w:rPr>
          <w:rFonts w:ascii="宋体" w:hAnsi="宋体" w:hint="eastAsia"/>
          <w:b/>
          <w:sz w:val="28"/>
          <w:szCs w:val="28"/>
        </w:rPr>
        <w:t>财务工作意见（牵头办理单位：财务处）</w:t>
      </w:r>
    </w:p>
    <w:p w:rsidR="00896E47" w:rsidRPr="001E31F9" w:rsidRDefault="00896E47"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Pr="001E31F9">
        <w:rPr>
          <w:rFonts w:ascii="宋体" w:hAnsi="宋体" w:hint="eastAsia"/>
          <w:sz w:val="28"/>
          <w:szCs w:val="28"/>
        </w:rPr>
        <w:t>学校要拓展资金渠道</w:t>
      </w:r>
      <w:r>
        <w:rPr>
          <w:rFonts w:ascii="宋体" w:hAnsi="宋体" w:hint="eastAsia"/>
          <w:sz w:val="28"/>
          <w:szCs w:val="28"/>
        </w:rPr>
        <w:t>，</w:t>
      </w:r>
      <w:r w:rsidRPr="003F7B49">
        <w:rPr>
          <w:rFonts w:ascii="宋体" w:hAnsi="宋体" w:hint="eastAsia"/>
          <w:sz w:val="28"/>
          <w:szCs w:val="28"/>
        </w:rPr>
        <w:t>学校办学经费紧缺，是制约学校发展的核心因素，发展是解决一切问题的基础，学校既要节流，更要开源。</w:t>
      </w:r>
    </w:p>
    <w:p w:rsidR="00896E47" w:rsidRPr="001E31F9" w:rsidRDefault="00896E47"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Pr="001E31F9">
        <w:rPr>
          <w:rFonts w:ascii="宋体" w:hAnsi="宋体" w:hint="eastAsia"/>
          <w:sz w:val="28"/>
          <w:szCs w:val="28"/>
        </w:rPr>
        <w:t>财务信息系统经常会出故障，要加强稳定性</w:t>
      </w:r>
    </w:p>
    <w:p w:rsidR="00896E47" w:rsidRPr="006E25C3" w:rsidRDefault="00896E47"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Pr="001E31F9">
        <w:rPr>
          <w:rFonts w:ascii="宋体" w:hAnsi="宋体" w:hint="eastAsia"/>
          <w:sz w:val="28"/>
          <w:szCs w:val="28"/>
        </w:rPr>
        <w:t>学校财务部门今年刚开学就把2020年度有关财务账上未用完的钱清零，使2020年末开支的费用无法报账，建议财务部门尽快解决此问题。</w:t>
      </w:r>
    </w:p>
    <w:p w:rsidR="0093372C" w:rsidRDefault="00CF7AD4" w:rsidP="006F380A">
      <w:pPr>
        <w:tabs>
          <w:tab w:val="left" w:pos="966"/>
        </w:tabs>
        <w:adjustRightInd w:val="0"/>
        <w:snapToGrid w:val="0"/>
        <w:spacing w:line="500" w:lineRule="exact"/>
        <w:ind w:firstLine="560"/>
        <w:rPr>
          <w:sz w:val="28"/>
          <w:szCs w:val="28"/>
        </w:rPr>
      </w:pPr>
      <w:r>
        <w:rPr>
          <w:rFonts w:ascii="宋体" w:hAnsi="宋体" w:hint="eastAsia"/>
          <w:b/>
          <w:sz w:val="28"/>
          <w:szCs w:val="28"/>
        </w:rPr>
        <w:t>八</w:t>
      </w:r>
      <w:r w:rsidR="00896E47">
        <w:rPr>
          <w:rFonts w:ascii="宋体" w:hAnsi="宋体" w:hint="eastAsia"/>
          <w:b/>
          <w:sz w:val="28"/>
          <w:szCs w:val="28"/>
        </w:rPr>
        <w:t>、</w:t>
      </w:r>
      <w:r w:rsidR="0093372C">
        <w:rPr>
          <w:rFonts w:ascii="宋体" w:hAnsi="宋体" w:hint="eastAsia"/>
          <w:b/>
          <w:sz w:val="28"/>
          <w:szCs w:val="28"/>
        </w:rPr>
        <w:t>科研工作管理（</w:t>
      </w:r>
      <w:r w:rsidR="0093372C" w:rsidRPr="007A5015">
        <w:rPr>
          <w:rFonts w:ascii="宋体" w:hAnsi="宋体" w:hint="eastAsia"/>
          <w:b/>
          <w:sz w:val="28"/>
          <w:szCs w:val="28"/>
        </w:rPr>
        <w:t>牵头办理单位：</w:t>
      </w:r>
      <w:r w:rsidR="0093372C">
        <w:rPr>
          <w:rFonts w:ascii="宋体" w:hAnsi="宋体" w:hint="eastAsia"/>
          <w:b/>
          <w:sz w:val="28"/>
          <w:szCs w:val="28"/>
        </w:rPr>
        <w:t>科技处）</w:t>
      </w:r>
    </w:p>
    <w:p w:rsidR="007257CA" w:rsidRPr="006F380A"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7257CA" w:rsidRPr="006F380A">
        <w:rPr>
          <w:rFonts w:ascii="宋体" w:hAnsi="宋体" w:hint="eastAsia"/>
          <w:sz w:val="28"/>
          <w:szCs w:val="28"/>
        </w:rPr>
        <w:t>全面实行课题组制度，加强科研团队建设</w:t>
      </w:r>
      <w:r w:rsidR="0015547C">
        <w:rPr>
          <w:rFonts w:ascii="宋体" w:hAnsi="宋体" w:hint="eastAsia"/>
          <w:sz w:val="28"/>
          <w:szCs w:val="28"/>
        </w:rPr>
        <w:t>。</w:t>
      </w:r>
    </w:p>
    <w:p w:rsidR="00A34EF1" w:rsidRPr="006F380A"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D76A64" w:rsidRPr="006F380A">
        <w:rPr>
          <w:rFonts w:ascii="宋体" w:hAnsi="宋体"/>
          <w:sz w:val="28"/>
          <w:szCs w:val="28"/>
        </w:rPr>
        <w:t>建议江西省高校人文社科项目结题作为省部级项目认定</w:t>
      </w:r>
      <w:r>
        <w:rPr>
          <w:rFonts w:ascii="宋体" w:hAnsi="宋体" w:hint="eastAsia"/>
          <w:sz w:val="28"/>
          <w:szCs w:val="28"/>
        </w:rPr>
        <w:t>。</w:t>
      </w:r>
    </w:p>
    <w:p w:rsidR="005F1115" w:rsidRPr="006F380A"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5F1115" w:rsidRPr="006F380A">
        <w:rPr>
          <w:rFonts w:ascii="宋体" w:hAnsi="宋体" w:hint="eastAsia"/>
          <w:sz w:val="28"/>
          <w:szCs w:val="28"/>
        </w:rPr>
        <w:t>、建议学校加快科技大楼的建设，</w:t>
      </w:r>
      <w:r>
        <w:rPr>
          <w:rFonts w:ascii="宋体" w:hAnsi="宋体" w:hint="eastAsia"/>
          <w:sz w:val="28"/>
          <w:szCs w:val="28"/>
        </w:rPr>
        <w:t>推进学校科研平台的建设，合理调整科研用房，保障教师开展科研工作。</w:t>
      </w:r>
    </w:p>
    <w:p w:rsidR="004B7EA0"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004B7EA0" w:rsidRPr="003F7B49">
        <w:rPr>
          <w:rFonts w:ascii="宋体" w:hAnsi="宋体" w:hint="eastAsia"/>
          <w:sz w:val="28"/>
          <w:szCs w:val="28"/>
        </w:rPr>
        <w:t>在科研方面，希望职能部门牵头，整合更多资源和力量，在交叉学科领域组建跨部门的学术团队，以更好地申请跨学科的科技重大项目。</w:t>
      </w:r>
    </w:p>
    <w:p w:rsidR="00152082" w:rsidRPr="00152082" w:rsidRDefault="00152082" w:rsidP="006F380A">
      <w:pPr>
        <w:tabs>
          <w:tab w:val="left" w:pos="966"/>
        </w:tabs>
        <w:adjustRightInd w:val="0"/>
        <w:snapToGrid w:val="0"/>
        <w:spacing w:line="500" w:lineRule="exact"/>
        <w:ind w:firstLine="560"/>
        <w:rPr>
          <w:rFonts w:ascii="宋体" w:hAnsi="宋体"/>
          <w:sz w:val="28"/>
          <w:szCs w:val="28"/>
        </w:rPr>
      </w:pPr>
      <w:r w:rsidRPr="00BB6CC8">
        <w:rPr>
          <w:rFonts w:ascii="宋体" w:hAnsi="宋体" w:hint="eastAsia"/>
          <w:sz w:val="28"/>
          <w:szCs w:val="28"/>
        </w:rPr>
        <w:t>5、智库关系到学校的话语权和影响力，学校动手早，科技处抓得实，乡村振兴战略研究院影响显现，也列入学校十四五规划，建议：智库成果认定，包括职称评定、人才项目和研究生毕业，按照省智库管理办法，与学校科技奖励接轨，这也是江西财大、江西师大等做法。</w:t>
      </w:r>
    </w:p>
    <w:p w:rsidR="00845A71" w:rsidRDefault="00CF7AD4" w:rsidP="00845A71">
      <w:pPr>
        <w:spacing w:line="500" w:lineRule="exact"/>
        <w:ind w:firstLine="562"/>
        <w:rPr>
          <w:rFonts w:ascii="宋体" w:hAnsi="宋体"/>
          <w:b/>
          <w:sz w:val="28"/>
          <w:szCs w:val="28"/>
        </w:rPr>
      </w:pPr>
      <w:r>
        <w:rPr>
          <w:rFonts w:ascii="宋体" w:hAnsi="宋体" w:hint="eastAsia"/>
          <w:b/>
          <w:sz w:val="28"/>
          <w:szCs w:val="28"/>
        </w:rPr>
        <w:t>九</w:t>
      </w:r>
      <w:r w:rsidR="0093372C">
        <w:rPr>
          <w:rFonts w:ascii="宋体" w:hAnsi="宋体" w:hint="eastAsia"/>
          <w:b/>
          <w:sz w:val="28"/>
          <w:szCs w:val="28"/>
        </w:rPr>
        <w:t>、学科建设意见（牵头办理单位：研究生院、研究生工作部）</w:t>
      </w:r>
    </w:p>
    <w:p w:rsidR="009C146E" w:rsidRDefault="006F380A" w:rsidP="009C146E">
      <w:pPr>
        <w:spacing w:line="500" w:lineRule="exact"/>
        <w:ind w:firstLine="562"/>
        <w:rPr>
          <w:rFonts w:ascii="宋体" w:hAnsi="宋体"/>
          <w:sz w:val="28"/>
          <w:szCs w:val="28"/>
        </w:rPr>
      </w:pPr>
      <w:r>
        <w:rPr>
          <w:rFonts w:ascii="宋体" w:hAnsi="宋体" w:hint="eastAsia"/>
          <w:sz w:val="28"/>
          <w:szCs w:val="28"/>
        </w:rPr>
        <w:t>1、</w:t>
      </w:r>
      <w:r w:rsidR="00845A71">
        <w:rPr>
          <w:rFonts w:asciiTheme="minorEastAsia" w:hAnsiTheme="minorEastAsia" w:hint="eastAsia"/>
          <w:sz w:val="28"/>
          <w:szCs w:val="28"/>
        </w:rPr>
        <w:t>学校对学科建设在校级层面要统筹安排，突出重点。</w:t>
      </w:r>
      <w:r w:rsidRPr="006F380A">
        <w:rPr>
          <w:rFonts w:ascii="宋体" w:hAnsi="宋体" w:hint="eastAsia"/>
          <w:sz w:val="28"/>
          <w:szCs w:val="28"/>
        </w:rPr>
        <w:t>合并优势学科，加强学科评估优势</w:t>
      </w:r>
      <w:r>
        <w:rPr>
          <w:rFonts w:ascii="宋体" w:hAnsi="宋体" w:hint="eastAsia"/>
          <w:sz w:val="28"/>
          <w:szCs w:val="28"/>
        </w:rPr>
        <w:t>。</w:t>
      </w:r>
      <w:r w:rsidR="00045D69" w:rsidRPr="006F380A">
        <w:rPr>
          <w:rFonts w:ascii="宋体" w:hAnsi="宋体" w:hint="eastAsia"/>
          <w:sz w:val="28"/>
          <w:szCs w:val="28"/>
        </w:rPr>
        <w:t>学科建设经费要稳定投入，促进一流学科建设</w:t>
      </w:r>
      <w:r>
        <w:rPr>
          <w:rFonts w:ascii="宋体" w:hAnsi="宋体" w:hint="eastAsia"/>
          <w:sz w:val="28"/>
          <w:szCs w:val="28"/>
        </w:rPr>
        <w:t>。</w:t>
      </w:r>
    </w:p>
    <w:p w:rsidR="00855D5D" w:rsidRPr="009C146E" w:rsidRDefault="006F380A" w:rsidP="009C146E">
      <w:pPr>
        <w:spacing w:line="500" w:lineRule="exact"/>
        <w:ind w:firstLine="562"/>
        <w:rPr>
          <w:rFonts w:ascii="宋体" w:hAnsi="宋体"/>
          <w:sz w:val="28"/>
          <w:szCs w:val="28"/>
        </w:rPr>
      </w:pPr>
      <w:r>
        <w:rPr>
          <w:rFonts w:ascii="宋体" w:hAnsi="宋体" w:hint="eastAsia"/>
          <w:sz w:val="28"/>
          <w:szCs w:val="28"/>
        </w:rPr>
        <w:t>2、</w:t>
      </w:r>
      <w:r w:rsidR="00855D5D" w:rsidRPr="006F380A">
        <w:rPr>
          <w:rFonts w:ascii="宋体" w:hAnsi="宋体" w:hint="eastAsia"/>
          <w:sz w:val="28"/>
          <w:szCs w:val="28"/>
        </w:rPr>
        <w:t>建议加强学科建设办公室，专门研究全校及各学科点所处的位置及努力方向，找准问题，有效应对</w:t>
      </w:r>
      <w:r w:rsidR="00477F74">
        <w:rPr>
          <w:rFonts w:ascii="宋体" w:hAnsi="宋体" w:hint="eastAsia"/>
          <w:sz w:val="28"/>
          <w:szCs w:val="28"/>
        </w:rPr>
        <w:t>，</w:t>
      </w:r>
      <w:r w:rsidR="009C146E">
        <w:rPr>
          <w:rFonts w:asciiTheme="minorEastAsia" w:hAnsiTheme="minorEastAsia" w:hint="eastAsia"/>
          <w:sz w:val="28"/>
          <w:szCs w:val="28"/>
        </w:rPr>
        <w:t>建议给予文科类学科建设的分类指导。</w:t>
      </w:r>
    </w:p>
    <w:p w:rsidR="00C00BAF"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C00BAF" w:rsidRPr="006F380A">
        <w:rPr>
          <w:rFonts w:ascii="宋体" w:hAnsi="宋体" w:hint="eastAsia"/>
          <w:sz w:val="28"/>
          <w:szCs w:val="28"/>
        </w:rPr>
        <w:t>研究生日常管理职能不够明确，建议研究生人数超过300人设立研工办，学校应下文明确副书记、副院长的研究生职责分工。</w:t>
      </w:r>
    </w:p>
    <w:p w:rsidR="00896E47" w:rsidRDefault="00B2487C"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Pr="00B2487C">
        <w:rPr>
          <w:rFonts w:ascii="宋体" w:hAnsi="宋体" w:hint="eastAsia"/>
          <w:sz w:val="28"/>
          <w:szCs w:val="28"/>
        </w:rPr>
        <w:t>加强硕士点和博士点的申报，以加强学校硕士和博士研究生的培养</w:t>
      </w:r>
      <w:r>
        <w:rPr>
          <w:rFonts w:ascii="宋体" w:hAnsi="宋体" w:hint="eastAsia"/>
          <w:sz w:val="28"/>
          <w:szCs w:val="28"/>
        </w:rPr>
        <w:t>。</w:t>
      </w:r>
    </w:p>
    <w:p w:rsidR="00593550" w:rsidRDefault="00593550"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lastRenderedPageBreak/>
        <w:t>5、</w:t>
      </w:r>
      <w:r w:rsidRPr="006754C6">
        <w:rPr>
          <w:rFonts w:ascii="宋体" w:hAnsi="宋体" w:hint="eastAsia"/>
          <w:sz w:val="28"/>
          <w:szCs w:val="28"/>
        </w:rPr>
        <w:t>近年学校涉农院系大批引进青年博士，部分博士科研开展的有声有色，甚至主持多个国</w:t>
      </w:r>
      <w:r>
        <w:rPr>
          <w:rFonts w:ascii="宋体" w:hAnsi="宋体" w:hint="eastAsia"/>
          <w:sz w:val="28"/>
          <w:szCs w:val="28"/>
        </w:rPr>
        <w:t>家级项目，但在申请专业硕士导师资格时确因制度原因而无法获得通过。</w:t>
      </w:r>
    </w:p>
    <w:p w:rsidR="00896E47" w:rsidRPr="006C20F8" w:rsidRDefault="0014573B" w:rsidP="00896E47">
      <w:pPr>
        <w:tabs>
          <w:tab w:val="left" w:pos="966"/>
        </w:tabs>
        <w:adjustRightInd w:val="0"/>
        <w:snapToGrid w:val="0"/>
        <w:spacing w:line="500" w:lineRule="exact"/>
        <w:ind w:firstLine="560"/>
        <w:rPr>
          <w:rFonts w:ascii="宋体" w:hAnsi="宋体"/>
          <w:b/>
          <w:sz w:val="28"/>
          <w:szCs w:val="28"/>
        </w:rPr>
      </w:pPr>
      <w:r>
        <w:rPr>
          <w:rFonts w:ascii="宋体" w:hAnsi="宋体" w:hint="eastAsia"/>
          <w:b/>
          <w:sz w:val="28"/>
          <w:szCs w:val="28"/>
        </w:rPr>
        <w:t>十、</w:t>
      </w:r>
      <w:r w:rsidR="00896E47">
        <w:rPr>
          <w:rFonts w:ascii="宋体" w:hAnsi="宋体" w:hint="eastAsia"/>
          <w:b/>
          <w:sz w:val="28"/>
          <w:szCs w:val="28"/>
        </w:rPr>
        <w:t>招生工作</w:t>
      </w:r>
      <w:r w:rsidR="00896E47" w:rsidRPr="006C20F8">
        <w:rPr>
          <w:rFonts w:ascii="宋体" w:hAnsi="宋体" w:hint="eastAsia"/>
          <w:b/>
          <w:sz w:val="28"/>
          <w:szCs w:val="28"/>
        </w:rPr>
        <w:t>意见（牵头办理单位：</w:t>
      </w:r>
      <w:r w:rsidR="00896E47">
        <w:rPr>
          <w:rFonts w:ascii="宋体" w:hAnsi="宋体" w:hint="eastAsia"/>
          <w:b/>
          <w:sz w:val="28"/>
          <w:szCs w:val="28"/>
        </w:rPr>
        <w:t>招生就业处</w:t>
      </w:r>
      <w:r w:rsidR="00896E47" w:rsidRPr="006C20F8">
        <w:rPr>
          <w:rFonts w:ascii="宋体" w:hAnsi="宋体" w:hint="eastAsia"/>
          <w:b/>
          <w:sz w:val="28"/>
          <w:szCs w:val="28"/>
        </w:rPr>
        <w:t>）</w:t>
      </w:r>
    </w:p>
    <w:p w:rsidR="00896E47" w:rsidRPr="00BB6CC8" w:rsidRDefault="00896E47"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Pr="00BB6CC8">
        <w:rPr>
          <w:rFonts w:ascii="宋体" w:hAnsi="宋体" w:hint="eastAsia"/>
          <w:sz w:val="28"/>
          <w:szCs w:val="28"/>
        </w:rPr>
        <w:t>利用多媒体、自媒体、抖音等平台，加大对外的招生宣传力度。</w:t>
      </w:r>
    </w:p>
    <w:p w:rsidR="00896E47" w:rsidRPr="00BB6CC8" w:rsidRDefault="00896E47"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Pr="00BB6CC8">
        <w:rPr>
          <w:rFonts w:ascii="宋体" w:hAnsi="宋体" w:hint="eastAsia"/>
          <w:sz w:val="28"/>
          <w:szCs w:val="28"/>
        </w:rPr>
        <w:t>新闻专业恢复招生问题</w:t>
      </w:r>
      <w:r>
        <w:rPr>
          <w:rFonts w:ascii="宋体" w:hAnsi="宋体" w:hint="eastAsia"/>
          <w:sz w:val="28"/>
          <w:szCs w:val="28"/>
        </w:rPr>
        <w:t>。</w:t>
      </w:r>
    </w:p>
    <w:p w:rsidR="00896E47" w:rsidRDefault="00896E47" w:rsidP="00896E47">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t>3、</w:t>
      </w:r>
      <w:r w:rsidRPr="00BB6CC8">
        <w:rPr>
          <w:rFonts w:ascii="宋体" w:hAnsi="宋体" w:hint="eastAsia"/>
          <w:sz w:val="28"/>
          <w:szCs w:val="28"/>
        </w:rPr>
        <w:t>要建立招生奖励机制</w:t>
      </w:r>
      <w:r>
        <w:rPr>
          <w:rFonts w:ascii="宋体" w:hAnsi="宋体" w:hint="eastAsia"/>
          <w:sz w:val="28"/>
          <w:szCs w:val="28"/>
        </w:rPr>
        <w:t>。</w:t>
      </w:r>
    </w:p>
    <w:p w:rsidR="001377FD" w:rsidRPr="00065077" w:rsidRDefault="00896E47" w:rsidP="001377FD">
      <w:pPr>
        <w:tabs>
          <w:tab w:val="left" w:pos="966"/>
        </w:tabs>
        <w:adjustRightInd w:val="0"/>
        <w:snapToGrid w:val="0"/>
        <w:spacing w:line="500" w:lineRule="exact"/>
        <w:ind w:firstLine="562"/>
        <w:outlineLvl w:val="0"/>
        <w:rPr>
          <w:sz w:val="28"/>
          <w:szCs w:val="28"/>
        </w:rPr>
      </w:pPr>
      <w:r>
        <w:rPr>
          <w:rFonts w:ascii="宋体" w:hAnsi="宋体" w:hint="eastAsia"/>
          <w:b/>
          <w:sz w:val="28"/>
          <w:szCs w:val="28"/>
        </w:rPr>
        <w:t>十</w:t>
      </w:r>
      <w:r w:rsidR="0014573B">
        <w:rPr>
          <w:rFonts w:ascii="宋体" w:hAnsi="宋体" w:hint="eastAsia"/>
          <w:b/>
          <w:sz w:val="28"/>
          <w:szCs w:val="28"/>
        </w:rPr>
        <w:t>一</w:t>
      </w:r>
      <w:r w:rsidR="001377FD">
        <w:rPr>
          <w:rFonts w:ascii="宋体" w:hAnsi="宋体" w:hint="eastAsia"/>
          <w:b/>
          <w:sz w:val="28"/>
          <w:szCs w:val="28"/>
        </w:rPr>
        <w:t>、资产管理意见（牵头办理单位：资产与实验室管理处）</w:t>
      </w:r>
    </w:p>
    <w:p w:rsidR="00A0607B" w:rsidRPr="006F380A"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A0607B" w:rsidRPr="006F380A">
        <w:rPr>
          <w:rFonts w:ascii="宋体" w:hAnsi="宋体" w:hint="eastAsia"/>
          <w:sz w:val="28"/>
          <w:szCs w:val="28"/>
        </w:rPr>
        <w:t xml:space="preserve"> </w:t>
      </w:r>
      <w:r>
        <w:rPr>
          <w:rFonts w:ascii="宋体" w:hAnsi="宋体" w:hint="eastAsia"/>
          <w:sz w:val="28"/>
          <w:szCs w:val="28"/>
        </w:rPr>
        <w:t>加强</w:t>
      </w:r>
      <w:r w:rsidR="00A0607B" w:rsidRPr="006F380A">
        <w:rPr>
          <w:rFonts w:ascii="宋体" w:hAnsi="宋体" w:hint="eastAsia"/>
          <w:sz w:val="28"/>
          <w:szCs w:val="28"/>
        </w:rPr>
        <w:t>学校大</w:t>
      </w:r>
      <w:r>
        <w:rPr>
          <w:rFonts w:ascii="宋体" w:hAnsi="宋体" w:hint="eastAsia"/>
          <w:sz w:val="28"/>
          <w:szCs w:val="28"/>
        </w:rPr>
        <w:t>型</w:t>
      </w:r>
      <w:r w:rsidR="00A0607B" w:rsidRPr="006F380A">
        <w:rPr>
          <w:rFonts w:ascii="宋体" w:hAnsi="宋体" w:hint="eastAsia"/>
          <w:sz w:val="28"/>
          <w:szCs w:val="28"/>
        </w:rPr>
        <w:t>设备的管理，怎么把工作做细致。</w:t>
      </w:r>
    </w:p>
    <w:p w:rsidR="0055179B" w:rsidRPr="006F380A"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55179B" w:rsidRPr="0055179B">
        <w:rPr>
          <w:rFonts w:ascii="宋体" w:hAnsi="宋体" w:hint="eastAsia"/>
          <w:sz w:val="28"/>
          <w:szCs w:val="28"/>
        </w:rPr>
        <w:t>在节流方面，学校同样也有很多潜力，要加强各类资源(包括人财物等)的共建共享，充分整合现有的资源，提高资源利用效率，如电梯安检人员的共享等等</w:t>
      </w:r>
      <w:r w:rsidR="0055179B" w:rsidRPr="006F380A">
        <w:rPr>
          <w:rFonts w:ascii="宋体" w:hAnsi="宋体" w:hint="eastAsia"/>
          <w:sz w:val="28"/>
          <w:szCs w:val="28"/>
        </w:rPr>
        <w:t>。</w:t>
      </w:r>
    </w:p>
    <w:p w:rsidR="006F380A"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Pr="006F380A">
        <w:rPr>
          <w:rFonts w:ascii="宋体" w:hAnsi="宋体" w:hint="eastAsia"/>
          <w:sz w:val="28"/>
          <w:szCs w:val="28"/>
        </w:rPr>
        <w:t>退休人员资产交接办理</w:t>
      </w:r>
      <w:r w:rsidR="001E31F9">
        <w:rPr>
          <w:rFonts w:ascii="宋体" w:hAnsi="宋体" w:hint="eastAsia"/>
          <w:sz w:val="28"/>
          <w:szCs w:val="28"/>
        </w:rPr>
        <w:t>的</w:t>
      </w:r>
      <w:r w:rsidR="001E31F9" w:rsidRPr="006F380A">
        <w:rPr>
          <w:rFonts w:ascii="宋体" w:hAnsi="宋体" w:hint="eastAsia"/>
          <w:sz w:val="28"/>
          <w:szCs w:val="28"/>
        </w:rPr>
        <w:t>问题</w:t>
      </w:r>
      <w:r w:rsidR="001E31F9">
        <w:rPr>
          <w:rFonts w:ascii="宋体" w:hAnsi="宋体" w:hint="eastAsia"/>
          <w:sz w:val="28"/>
          <w:szCs w:val="28"/>
        </w:rPr>
        <w:t>。</w:t>
      </w:r>
    </w:p>
    <w:p w:rsidR="00EF7E3B" w:rsidRDefault="00EF7E3B"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Pr="006754C6">
        <w:rPr>
          <w:rFonts w:ascii="宋体" w:hAnsi="宋体" w:hint="eastAsia"/>
          <w:sz w:val="28"/>
          <w:szCs w:val="28"/>
        </w:rPr>
        <w:t>针对青年教职工面临的住房压力，建议在公有住房出租政策上，优先考虑在校职工子女在学校附属保育院、附中就学的教师，这将极大有利于教师全身心投入工作及其子女安全上下学。</w:t>
      </w:r>
    </w:p>
    <w:p w:rsidR="00722209" w:rsidRDefault="00722209"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Pr="001E31F9">
        <w:rPr>
          <w:rFonts w:ascii="宋体" w:hAnsi="宋体" w:hint="eastAsia"/>
          <w:sz w:val="28"/>
          <w:szCs w:val="28"/>
        </w:rPr>
        <w:t>加快旧房加装电梯工作的进度。为学校教工的住宅楼加装电梯的方案，应该持续推进，加大力度。电梯改造工作推进进度偏慢，目前还没有一栋改造完成。</w:t>
      </w:r>
    </w:p>
    <w:p w:rsidR="00360CD7" w:rsidRDefault="0014573B" w:rsidP="00360CD7">
      <w:pPr>
        <w:tabs>
          <w:tab w:val="left" w:pos="966"/>
        </w:tabs>
        <w:adjustRightInd w:val="0"/>
        <w:snapToGrid w:val="0"/>
        <w:spacing w:line="500" w:lineRule="exact"/>
        <w:ind w:firstLineChars="196" w:firstLine="551"/>
        <w:outlineLvl w:val="0"/>
        <w:rPr>
          <w:rFonts w:ascii="宋体" w:hAnsi="宋体"/>
          <w:b/>
          <w:sz w:val="28"/>
          <w:szCs w:val="28"/>
        </w:rPr>
      </w:pPr>
      <w:r>
        <w:rPr>
          <w:rFonts w:ascii="宋体" w:hAnsi="宋体" w:hint="eastAsia"/>
          <w:b/>
          <w:sz w:val="28"/>
          <w:szCs w:val="28"/>
        </w:rPr>
        <w:t>十二</w:t>
      </w:r>
      <w:r w:rsidR="00360CD7">
        <w:rPr>
          <w:rFonts w:ascii="宋体" w:hAnsi="宋体" w:hint="eastAsia"/>
          <w:b/>
          <w:sz w:val="28"/>
          <w:szCs w:val="28"/>
        </w:rPr>
        <w:t>、校园</w:t>
      </w:r>
      <w:r w:rsidR="00641F1E">
        <w:rPr>
          <w:rFonts w:ascii="宋体" w:hAnsi="宋体" w:hint="eastAsia"/>
          <w:b/>
          <w:sz w:val="28"/>
          <w:szCs w:val="28"/>
        </w:rPr>
        <w:t>建设</w:t>
      </w:r>
      <w:r w:rsidR="00360CD7">
        <w:rPr>
          <w:rFonts w:ascii="宋体" w:hAnsi="宋体" w:hint="eastAsia"/>
          <w:b/>
          <w:sz w:val="28"/>
          <w:szCs w:val="28"/>
        </w:rPr>
        <w:t>意见（牵头办理单位：</w:t>
      </w:r>
      <w:r w:rsidR="00641F1E">
        <w:rPr>
          <w:rFonts w:ascii="宋体" w:hAnsi="宋体" w:hint="eastAsia"/>
          <w:b/>
          <w:sz w:val="28"/>
          <w:szCs w:val="28"/>
        </w:rPr>
        <w:t>校园建设</w:t>
      </w:r>
      <w:r w:rsidR="00360CD7">
        <w:rPr>
          <w:rFonts w:ascii="宋体" w:hAnsi="宋体" w:hint="eastAsia"/>
          <w:b/>
          <w:sz w:val="28"/>
          <w:szCs w:val="28"/>
        </w:rPr>
        <w:t>处）</w:t>
      </w:r>
    </w:p>
    <w:p w:rsidR="0012212B" w:rsidRPr="001E31F9" w:rsidRDefault="001E31F9" w:rsidP="001E31F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12212B" w:rsidRPr="001E31F9">
        <w:rPr>
          <w:rFonts w:ascii="宋体" w:hAnsi="宋体" w:hint="eastAsia"/>
          <w:sz w:val="28"/>
          <w:szCs w:val="28"/>
        </w:rPr>
        <w:t>、</w:t>
      </w:r>
      <w:r w:rsidR="00722209">
        <w:rPr>
          <w:rFonts w:ascii="宋体" w:hAnsi="宋体" w:hint="eastAsia"/>
          <w:sz w:val="28"/>
          <w:szCs w:val="28"/>
        </w:rPr>
        <w:t>板栗园内多是青年职工，建立增建一些小孩活动场所。</w:t>
      </w:r>
    </w:p>
    <w:p w:rsidR="009C1F04" w:rsidRPr="001E31F9" w:rsidRDefault="005150F1" w:rsidP="001E31F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1E31F9">
        <w:rPr>
          <w:rFonts w:ascii="宋体" w:hAnsi="宋体" w:hint="eastAsia"/>
          <w:sz w:val="28"/>
          <w:szCs w:val="28"/>
        </w:rPr>
        <w:t>2、</w:t>
      </w:r>
      <w:r w:rsidRPr="001E31F9">
        <w:rPr>
          <w:rFonts w:ascii="宋体" w:hAnsi="宋体" w:hint="eastAsia"/>
          <w:sz w:val="28"/>
          <w:szCs w:val="28"/>
        </w:rPr>
        <w:t>尽快建设东区文体中心。东区两个学院，5000多名学生，下雨天体育课和学院文体活动、开学典礼和毕业典礼没有场所，希望尽快建设文体中心。</w:t>
      </w:r>
    </w:p>
    <w:p w:rsidR="00A34EF1" w:rsidRDefault="001E31F9" w:rsidP="00641F1E">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5150F1" w:rsidRPr="001E31F9">
        <w:rPr>
          <w:rFonts w:ascii="宋体" w:hAnsi="宋体" w:hint="eastAsia"/>
          <w:sz w:val="28"/>
          <w:szCs w:val="28"/>
        </w:rPr>
        <w:t>加快东区研究生宿舍建设与改造</w:t>
      </w:r>
      <w:r w:rsidR="005150F1">
        <w:rPr>
          <w:rFonts w:ascii="宋体" w:hAnsi="宋体" w:hint="eastAsia"/>
          <w:sz w:val="28"/>
          <w:szCs w:val="28"/>
        </w:rPr>
        <w:t>，</w:t>
      </w:r>
      <w:r w:rsidR="005150F1" w:rsidRPr="001E31F9">
        <w:rPr>
          <w:rFonts w:ascii="宋体" w:hAnsi="宋体" w:hint="eastAsia"/>
          <w:sz w:val="28"/>
          <w:szCs w:val="28"/>
        </w:rPr>
        <w:t>建议今年9月研究生搬入东区。研究生留在本部，不便管理，且学生到东区办事，交通安全堪忧。</w:t>
      </w:r>
    </w:p>
    <w:p w:rsidR="00A34EF1" w:rsidRDefault="00B2487C" w:rsidP="00641F1E">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001E31F9">
        <w:rPr>
          <w:rFonts w:ascii="宋体" w:hAnsi="宋体" w:hint="eastAsia"/>
          <w:sz w:val="28"/>
          <w:szCs w:val="28"/>
        </w:rPr>
        <w:t>、</w:t>
      </w:r>
      <w:r w:rsidR="005150F1">
        <w:rPr>
          <w:rFonts w:ascii="宋体" w:hAnsi="宋体" w:hint="eastAsia"/>
          <w:sz w:val="28"/>
          <w:szCs w:val="28"/>
        </w:rPr>
        <w:t>建议学校对老校区的路面进行维修，尽快实施“道路白改黑”。</w:t>
      </w:r>
    </w:p>
    <w:p w:rsidR="007B6796" w:rsidRPr="001E31F9" w:rsidRDefault="00B2487C" w:rsidP="001E31F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001E31F9">
        <w:rPr>
          <w:rFonts w:ascii="宋体" w:hAnsi="宋体" w:hint="eastAsia"/>
          <w:sz w:val="28"/>
          <w:szCs w:val="28"/>
        </w:rPr>
        <w:t>、</w:t>
      </w:r>
      <w:r w:rsidR="005150F1" w:rsidRPr="001E31F9">
        <w:rPr>
          <w:rFonts w:ascii="宋体" w:hAnsi="宋体" w:hint="eastAsia"/>
          <w:sz w:val="28"/>
          <w:szCs w:val="28"/>
        </w:rPr>
        <w:t>建议学校相关职能部门加快基建项目完成速度，推动多功能体育馆建设。</w:t>
      </w:r>
    </w:p>
    <w:p w:rsidR="00360CD7" w:rsidRDefault="00BB6CC8" w:rsidP="00152082">
      <w:pPr>
        <w:tabs>
          <w:tab w:val="left" w:pos="966"/>
        </w:tabs>
        <w:adjustRightInd w:val="0"/>
        <w:snapToGrid w:val="0"/>
        <w:spacing w:line="500" w:lineRule="exact"/>
        <w:rPr>
          <w:rFonts w:ascii="宋体" w:hAnsi="宋体"/>
          <w:b/>
          <w:sz w:val="28"/>
          <w:szCs w:val="28"/>
        </w:rPr>
      </w:pPr>
      <w:r>
        <w:rPr>
          <w:rFonts w:ascii="宋体" w:hAnsi="宋体" w:hint="eastAsia"/>
          <w:sz w:val="28"/>
          <w:szCs w:val="28"/>
        </w:rPr>
        <w:t xml:space="preserve">    </w:t>
      </w:r>
      <w:r w:rsidR="00A67271">
        <w:rPr>
          <w:rFonts w:ascii="宋体" w:hAnsi="宋体" w:hint="eastAsia"/>
          <w:b/>
          <w:sz w:val="28"/>
          <w:szCs w:val="28"/>
        </w:rPr>
        <w:t>十</w:t>
      </w:r>
      <w:r w:rsidR="0014573B">
        <w:rPr>
          <w:rFonts w:ascii="宋体" w:hAnsi="宋体" w:hint="eastAsia"/>
          <w:b/>
          <w:sz w:val="28"/>
          <w:szCs w:val="28"/>
        </w:rPr>
        <w:t>三</w:t>
      </w:r>
      <w:r w:rsidR="00360CD7">
        <w:rPr>
          <w:rFonts w:ascii="宋体" w:hAnsi="宋体" w:hint="eastAsia"/>
          <w:b/>
          <w:sz w:val="28"/>
          <w:szCs w:val="28"/>
        </w:rPr>
        <w:t>、综合治理意见（牵头办理单位：保卫处）</w:t>
      </w:r>
    </w:p>
    <w:p w:rsidR="006C20F8" w:rsidRPr="001E31F9" w:rsidRDefault="001E31F9" w:rsidP="001E31F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B2487C" w:rsidRPr="001E31F9">
        <w:rPr>
          <w:rFonts w:ascii="宋体" w:hAnsi="宋体" w:hint="eastAsia"/>
          <w:sz w:val="28"/>
          <w:szCs w:val="28"/>
        </w:rPr>
        <w:t>校园交通管制要加大力度，加强外来车的管理</w:t>
      </w:r>
      <w:r w:rsidR="00B2487C">
        <w:rPr>
          <w:rFonts w:ascii="宋体" w:hAnsi="宋体" w:hint="eastAsia"/>
          <w:sz w:val="28"/>
          <w:szCs w:val="28"/>
        </w:rPr>
        <w:t>，</w:t>
      </w:r>
      <w:r w:rsidR="006C20F8" w:rsidRPr="001E31F9">
        <w:rPr>
          <w:rFonts w:ascii="宋体" w:hAnsi="宋体" w:hint="eastAsia"/>
          <w:sz w:val="28"/>
          <w:szCs w:val="28"/>
        </w:rPr>
        <w:t>加强教学区域的电动车、</w:t>
      </w:r>
      <w:r w:rsidR="006C20F8" w:rsidRPr="001E31F9">
        <w:rPr>
          <w:rFonts w:ascii="宋体" w:hAnsi="宋体" w:hint="eastAsia"/>
          <w:sz w:val="28"/>
          <w:szCs w:val="28"/>
        </w:rPr>
        <w:lastRenderedPageBreak/>
        <w:t>三轮车等管理</w:t>
      </w:r>
      <w:r>
        <w:rPr>
          <w:rFonts w:ascii="宋体" w:hAnsi="宋体" w:hint="eastAsia"/>
          <w:sz w:val="28"/>
          <w:szCs w:val="28"/>
        </w:rPr>
        <w:t>。</w:t>
      </w:r>
    </w:p>
    <w:p w:rsidR="00A34EF1" w:rsidRPr="000B1922" w:rsidRDefault="001E31F9" w:rsidP="001F39B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0B1922" w:rsidRPr="001E31F9">
        <w:rPr>
          <w:rFonts w:ascii="宋体" w:hAnsi="宋体" w:hint="eastAsia"/>
          <w:sz w:val="28"/>
          <w:szCs w:val="28"/>
        </w:rPr>
        <w:t>学校减速带设置不够合理，要更人性化</w:t>
      </w:r>
      <w:r w:rsidR="002408C5" w:rsidRPr="001E31F9">
        <w:rPr>
          <w:rFonts w:ascii="宋体" w:hAnsi="宋体" w:hint="eastAsia"/>
          <w:sz w:val="28"/>
          <w:szCs w:val="28"/>
        </w:rPr>
        <w:t>。</w:t>
      </w:r>
      <w:r>
        <w:rPr>
          <w:rFonts w:ascii="宋体" w:hAnsi="宋体" w:hint="eastAsia"/>
          <w:sz w:val="28"/>
          <w:szCs w:val="28"/>
        </w:rPr>
        <w:t>校园内交通标志要做清楚，南门口减速带太多等。</w:t>
      </w:r>
      <w:r w:rsidR="008D31DF" w:rsidRPr="001E31F9">
        <w:rPr>
          <w:rFonts w:ascii="宋体" w:hAnsi="宋体" w:hint="eastAsia"/>
          <w:sz w:val="28"/>
          <w:szCs w:val="28"/>
        </w:rPr>
        <w:t xml:space="preserve">  </w:t>
      </w:r>
    </w:p>
    <w:p w:rsidR="002408C5" w:rsidRDefault="00B2487C" w:rsidP="001E31F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2408C5">
        <w:rPr>
          <w:rFonts w:ascii="宋体" w:hAnsi="宋体" w:hint="eastAsia"/>
          <w:sz w:val="28"/>
          <w:szCs w:val="28"/>
        </w:rPr>
        <w:t>近年学校环境得到了较大改善，但</w:t>
      </w:r>
      <w:r w:rsidR="00F31BB4">
        <w:rPr>
          <w:rFonts w:ascii="宋体" w:hAnsi="宋体" w:hint="eastAsia"/>
          <w:sz w:val="28"/>
          <w:szCs w:val="28"/>
        </w:rPr>
        <w:t>也存在一些问题，如进入板栗园的道路经常拥堵且安全隐患较大。</w:t>
      </w:r>
    </w:p>
    <w:p w:rsidR="002408C5" w:rsidRDefault="00B2487C" w:rsidP="001E31F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002408C5">
        <w:rPr>
          <w:rFonts w:ascii="宋体" w:hAnsi="宋体" w:hint="eastAsia"/>
          <w:sz w:val="28"/>
          <w:szCs w:val="28"/>
        </w:rPr>
        <w:t>金桂苑虽然划了</w:t>
      </w:r>
      <w:r>
        <w:rPr>
          <w:rFonts w:ascii="宋体" w:hAnsi="宋体" w:hint="eastAsia"/>
          <w:sz w:val="28"/>
          <w:szCs w:val="28"/>
        </w:rPr>
        <w:t>停车位，但仍有车乱停，堵了消防通道，相关部门应该加强监管和整治。</w:t>
      </w:r>
    </w:p>
    <w:p w:rsidR="00B2487C" w:rsidRDefault="00B2487C" w:rsidP="001F39B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002408C5">
        <w:rPr>
          <w:rFonts w:ascii="宋体" w:hAnsi="宋体" w:hint="eastAsia"/>
          <w:sz w:val="28"/>
          <w:szCs w:val="28"/>
        </w:rPr>
        <w:t>应该加强校园快递整治和安全管理，禁止建在交通要道上</w:t>
      </w:r>
      <w:r>
        <w:rPr>
          <w:rFonts w:ascii="宋体" w:hAnsi="宋体" w:hint="eastAsia"/>
          <w:sz w:val="28"/>
          <w:szCs w:val="28"/>
        </w:rPr>
        <w:t>。</w:t>
      </w:r>
    </w:p>
    <w:p w:rsidR="00F7438B" w:rsidRDefault="00B2487C" w:rsidP="001F39B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sidR="00A0607B" w:rsidRPr="001E31F9">
        <w:rPr>
          <w:rFonts w:ascii="宋体" w:hAnsi="宋体" w:hint="eastAsia"/>
          <w:sz w:val="28"/>
          <w:szCs w:val="28"/>
        </w:rPr>
        <w:t>二教到一号门门口的车道与行人道重叠，且路面极窄，2、3节课间人流量大，拥堵，有安全隐患。</w:t>
      </w:r>
    </w:p>
    <w:p w:rsidR="00722209" w:rsidRPr="00722209" w:rsidRDefault="00722209" w:rsidP="001F39B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7、</w:t>
      </w:r>
      <w:r w:rsidRPr="001E31F9">
        <w:rPr>
          <w:rFonts w:ascii="宋体" w:hAnsi="宋体" w:hint="eastAsia"/>
          <w:sz w:val="28"/>
          <w:szCs w:val="28"/>
        </w:rPr>
        <w:t>建议学校修建电动车集中停放点，安装电动车充电桩，保障用电安全</w:t>
      </w:r>
      <w:r>
        <w:rPr>
          <w:rFonts w:ascii="宋体" w:hAnsi="宋体" w:hint="eastAsia"/>
          <w:sz w:val="28"/>
          <w:szCs w:val="28"/>
        </w:rPr>
        <w:t>。随着新能源汽车的增多，希望学校尽快推进充电桩的建设。</w:t>
      </w:r>
    </w:p>
    <w:p w:rsidR="00EE5B66" w:rsidRDefault="00A67271" w:rsidP="00EE5B66">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十</w:t>
      </w:r>
      <w:r w:rsidR="0014573B">
        <w:rPr>
          <w:rFonts w:ascii="宋体" w:hAnsi="宋体" w:hint="eastAsia"/>
          <w:b/>
          <w:sz w:val="28"/>
          <w:szCs w:val="28"/>
        </w:rPr>
        <w:t>四</w:t>
      </w:r>
      <w:r>
        <w:rPr>
          <w:rFonts w:ascii="宋体" w:hAnsi="宋体" w:hint="eastAsia"/>
          <w:b/>
          <w:sz w:val="28"/>
          <w:szCs w:val="28"/>
        </w:rPr>
        <w:t>、</w:t>
      </w:r>
      <w:r w:rsidR="00EE5B66">
        <w:rPr>
          <w:rFonts w:ascii="宋体" w:hAnsi="宋体" w:hint="eastAsia"/>
          <w:b/>
          <w:sz w:val="28"/>
          <w:szCs w:val="28"/>
        </w:rPr>
        <w:t>后勤服务意见 （牵头办理单位：后勤服务集团）</w:t>
      </w:r>
    </w:p>
    <w:p w:rsidR="00BD2D92" w:rsidRPr="00B2487C" w:rsidRDefault="00B2487C" w:rsidP="00B2487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BD2D92" w:rsidRPr="00B2487C">
        <w:rPr>
          <w:rFonts w:ascii="宋体" w:hAnsi="宋体" w:hint="eastAsia"/>
          <w:sz w:val="28"/>
          <w:szCs w:val="28"/>
        </w:rPr>
        <w:t>改善教工食堂的条件</w:t>
      </w:r>
      <w:r w:rsidR="00FA36D3">
        <w:rPr>
          <w:rFonts w:ascii="宋体" w:hAnsi="宋体" w:hint="eastAsia"/>
          <w:sz w:val="28"/>
          <w:szCs w:val="28"/>
        </w:rPr>
        <w:t>。</w:t>
      </w:r>
    </w:p>
    <w:p w:rsidR="00A75222" w:rsidRDefault="00B2487C" w:rsidP="00B2487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A75222" w:rsidRPr="00B2487C">
        <w:rPr>
          <w:rFonts w:ascii="宋体" w:hAnsi="宋体" w:hint="eastAsia"/>
          <w:sz w:val="28"/>
          <w:szCs w:val="28"/>
        </w:rPr>
        <w:t>北区食堂今年以来在猪肉价格下降的情况下，饭菜品质下降。</w:t>
      </w:r>
    </w:p>
    <w:p w:rsidR="009A307B" w:rsidRDefault="00FA36D3" w:rsidP="00B2487C">
      <w:pPr>
        <w:tabs>
          <w:tab w:val="left" w:pos="966"/>
        </w:tabs>
        <w:adjustRightInd w:val="0"/>
        <w:snapToGrid w:val="0"/>
        <w:spacing w:line="500" w:lineRule="exact"/>
        <w:ind w:firstLine="560"/>
        <w:rPr>
          <w:sz w:val="28"/>
          <w:szCs w:val="28"/>
        </w:rPr>
      </w:pPr>
      <w:r>
        <w:rPr>
          <w:rFonts w:ascii="宋体" w:hAnsi="宋体" w:hint="eastAsia"/>
          <w:sz w:val="28"/>
          <w:szCs w:val="28"/>
        </w:rPr>
        <w:t>3</w:t>
      </w:r>
      <w:r w:rsidR="009A307B">
        <w:rPr>
          <w:rFonts w:ascii="宋体" w:hAnsi="宋体" w:hint="eastAsia"/>
          <w:sz w:val="28"/>
          <w:szCs w:val="28"/>
        </w:rPr>
        <w:t>、</w:t>
      </w:r>
      <w:r w:rsidR="009A307B" w:rsidRPr="001E31F9">
        <w:rPr>
          <w:rFonts w:ascii="宋体" w:hAnsi="宋体" w:hint="eastAsia"/>
          <w:sz w:val="28"/>
          <w:szCs w:val="28"/>
        </w:rPr>
        <w:t>增加道路的路灯数量，保障教职工夜间出行</w:t>
      </w:r>
      <w:r w:rsidR="009A307B">
        <w:rPr>
          <w:rFonts w:ascii="宋体" w:hAnsi="宋体" w:hint="eastAsia"/>
          <w:sz w:val="28"/>
          <w:szCs w:val="28"/>
        </w:rPr>
        <w:t>安全。</w:t>
      </w:r>
    </w:p>
    <w:p w:rsidR="00EE5B66" w:rsidRDefault="00EE5B66" w:rsidP="00EE5B66">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十</w:t>
      </w:r>
      <w:r w:rsidR="0014573B">
        <w:rPr>
          <w:rFonts w:ascii="宋体" w:hAnsi="宋体" w:hint="eastAsia"/>
          <w:b/>
          <w:sz w:val="28"/>
          <w:szCs w:val="28"/>
        </w:rPr>
        <w:t>五</w:t>
      </w:r>
      <w:r>
        <w:rPr>
          <w:rFonts w:ascii="宋体" w:hAnsi="宋体" w:hint="eastAsia"/>
          <w:b/>
          <w:sz w:val="28"/>
          <w:szCs w:val="28"/>
        </w:rPr>
        <w:t>、信息化建设意见（牵头办理单位：信息中心）</w:t>
      </w:r>
    </w:p>
    <w:p w:rsidR="00064E37" w:rsidRDefault="00B2487C" w:rsidP="00B2487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064E37">
        <w:rPr>
          <w:rFonts w:ascii="宋体" w:hAnsi="宋体" w:hint="eastAsia"/>
          <w:sz w:val="28"/>
          <w:szCs w:val="28"/>
        </w:rPr>
        <w:t>近年来学校信息化建设有了较大进展，但也存在很多问题，如年初因服务器问题导致老师上传的资源丢失，影响了老师的正常授课</w:t>
      </w:r>
      <w:r>
        <w:rPr>
          <w:rFonts w:ascii="宋体" w:hAnsi="宋体" w:hint="eastAsia"/>
          <w:sz w:val="28"/>
          <w:szCs w:val="28"/>
        </w:rPr>
        <w:t>。</w:t>
      </w:r>
      <w:r w:rsidR="00064E37">
        <w:rPr>
          <w:rFonts w:ascii="宋体" w:hAnsi="宋体" w:hint="eastAsia"/>
          <w:sz w:val="28"/>
          <w:szCs w:val="28"/>
        </w:rPr>
        <w:t>校园网信息门户太多，各种认证较为繁杂，系统之间的整合不够，缺乏统一的身份认证，使用起来极不方便</w:t>
      </w:r>
      <w:r>
        <w:rPr>
          <w:rFonts w:ascii="宋体" w:hAnsi="宋体" w:hint="eastAsia"/>
          <w:sz w:val="28"/>
          <w:szCs w:val="28"/>
        </w:rPr>
        <w:t>。</w:t>
      </w:r>
      <w:r w:rsidR="00064E37">
        <w:rPr>
          <w:rFonts w:ascii="宋体" w:hAnsi="宋体" w:hint="eastAsia"/>
          <w:sz w:val="28"/>
          <w:szCs w:val="28"/>
        </w:rPr>
        <w:t>要着力加强校园智慧建设，让智慧校园真正智慧起来。</w:t>
      </w:r>
    </w:p>
    <w:p w:rsidR="00AD088F" w:rsidRPr="00AD088F" w:rsidRDefault="00B2487C" w:rsidP="00B2487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AD088F" w:rsidRPr="00AD088F">
        <w:rPr>
          <w:rFonts w:ascii="宋体" w:hAnsi="宋体" w:hint="eastAsia"/>
          <w:sz w:val="28"/>
          <w:szCs w:val="28"/>
        </w:rPr>
        <w:t>网上办事大厅能否集中统一，进行更多整合，减少流程，更加便民。</w:t>
      </w:r>
    </w:p>
    <w:p w:rsidR="00A34EF1" w:rsidRDefault="00B2487C" w:rsidP="00B2487C">
      <w:pPr>
        <w:tabs>
          <w:tab w:val="left" w:pos="966"/>
        </w:tabs>
        <w:adjustRightInd w:val="0"/>
        <w:snapToGrid w:val="0"/>
        <w:spacing w:line="500" w:lineRule="exact"/>
        <w:ind w:firstLine="560"/>
        <w:rPr>
          <w:rStyle w:val="NormalCharacter"/>
          <w:sz w:val="28"/>
          <w:szCs w:val="28"/>
        </w:rPr>
      </w:pPr>
      <w:r>
        <w:rPr>
          <w:rFonts w:ascii="宋体" w:hAnsi="宋体" w:hint="eastAsia"/>
          <w:sz w:val="28"/>
          <w:szCs w:val="28"/>
        </w:rPr>
        <w:t>3、</w:t>
      </w:r>
      <w:r w:rsidR="00C00BAF" w:rsidRPr="00B2487C">
        <w:rPr>
          <w:rFonts w:ascii="宋体" w:hAnsi="宋体" w:hint="eastAsia"/>
          <w:sz w:val="28"/>
          <w:szCs w:val="28"/>
        </w:rPr>
        <w:t>建设全校数据大平台。加强部门协调。教务处、学工处、财务处等部门学生的信息要一致，各部门分散管理，数据不能共享，建议构建全校大数据平台，由一个部门统一维护和统一管理。</w:t>
      </w:r>
    </w:p>
    <w:p w:rsidR="00EE5B66" w:rsidRDefault="00EE5B66" w:rsidP="00EE5B66">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十</w:t>
      </w:r>
      <w:r w:rsidR="0014573B">
        <w:rPr>
          <w:rFonts w:ascii="宋体" w:hAnsi="宋体" w:hint="eastAsia"/>
          <w:b/>
          <w:sz w:val="28"/>
          <w:szCs w:val="28"/>
        </w:rPr>
        <w:t>六</w:t>
      </w:r>
      <w:r>
        <w:rPr>
          <w:rFonts w:ascii="宋体" w:hAnsi="宋体" w:hint="eastAsia"/>
          <w:b/>
          <w:sz w:val="28"/>
          <w:szCs w:val="28"/>
        </w:rPr>
        <w:t>、发展规划方面（牵头办理单位：发展规划研究中心、高等教育研究所）</w:t>
      </w:r>
    </w:p>
    <w:p w:rsidR="00B2487C" w:rsidRPr="00B2487C" w:rsidRDefault="0012212B" w:rsidP="00B2487C">
      <w:pPr>
        <w:tabs>
          <w:tab w:val="left" w:pos="966"/>
        </w:tabs>
        <w:adjustRightInd w:val="0"/>
        <w:snapToGrid w:val="0"/>
        <w:spacing w:line="500" w:lineRule="exact"/>
        <w:ind w:firstLine="560"/>
        <w:rPr>
          <w:rFonts w:ascii="宋体" w:hAnsi="宋体"/>
          <w:sz w:val="28"/>
          <w:szCs w:val="28"/>
        </w:rPr>
      </w:pPr>
      <w:r w:rsidRPr="00B2487C">
        <w:rPr>
          <w:rFonts w:ascii="宋体" w:hAnsi="宋体" w:hint="eastAsia"/>
          <w:sz w:val="28"/>
          <w:szCs w:val="28"/>
        </w:rPr>
        <w:t>1、</w:t>
      </w:r>
      <w:r w:rsidR="00530808" w:rsidRPr="00B2487C">
        <w:rPr>
          <w:rFonts w:ascii="宋体" w:hAnsi="宋体" w:hint="eastAsia"/>
          <w:sz w:val="28"/>
          <w:szCs w:val="28"/>
        </w:rPr>
        <w:t>十四五发展规划需要具体落实举措和重点任务</w:t>
      </w:r>
      <w:r w:rsidRPr="00B2487C">
        <w:rPr>
          <w:rFonts w:ascii="宋体" w:hAnsi="宋体" w:hint="eastAsia"/>
          <w:sz w:val="28"/>
          <w:szCs w:val="28"/>
        </w:rPr>
        <w:t>。</w:t>
      </w:r>
      <w:r w:rsidR="00B2487C" w:rsidRPr="00B2487C">
        <w:rPr>
          <w:rFonts w:ascii="宋体" w:hAnsi="宋体" w:hint="eastAsia"/>
          <w:sz w:val="28"/>
          <w:szCs w:val="28"/>
        </w:rPr>
        <w:t>一是增加“十三五规划”存在的主要不足内容，分析不足的主要原因，这也许正是我们需要持续补充和正视的问题和短板，为更好的制定“十四五”规划进行补充；二是在2021年工作</w:t>
      </w:r>
      <w:r w:rsidR="00B2487C" w:rsidRPr="00B2487C">
        <w:rPr>
          <w:rFonts w:ascii="宋体" w:hAnsi="宋体" w:hint="eastAsia"/>
          <w:sz w:val="28"/>
          <w:szCs w:val="28"/>
        </w:rPr>
        <w:lastRenderedPageBreak/>
        <w:t>中增加“党史教育”的内容，这项工作是今年的重点工作。</w:t>
      </w:r>
    </w:p>
    <w:p w:rsidR="00D44C11" w:rsidRPr="00B2487C" w:rsidRDefault="0059557E" w:rsidP="00B2487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D44C11" w:rsidRPr="00B2487C">
        <w:rPr>
          <w:rFonts w:ascii="宋体" w:hAnsi="宋体" w:hint="eastAsia"/>
          <w:sz w:val="28"/>
          <w:szCs w:val="28"/>
        </w:rPr>
        <w:t>一是规划设计中要充分考虑国家政策及发展动向的契合度，如，最新国家关于“碳中和”的有关问题，我校在该领域大有可为，但规划中没有。还有生态农业等新动向都应该反映到我们的规划之中，以便彰显我校在国家与社会中的担当精神；二是制定的目标要确实可行。本科生5年要增加8159人，研究生要增加3824人。生源、师资、保障条件是否跟得上？三是在表述上再准确些。如：第三页的第三行“农业”改成“农民”，第九页的师生比例18：1，这是教育部的红线标准，</w:t>
      </w:r>
      <w:r w:rsidR="00BB6CC8">
        <w:rPr>
          <w:rFonts w:ascii="宋体" w:hAnsi="宋体" w:hint="eastAsia"/>
          <w:sz w:val="28"/>
          <w:szCs w:val="28"/>
        </w:rPr>
        <w:t>最好不写。四是要加大对“十四五规划”的宣传力度，让目标凝聚人心。</w:t>
      </w:r>
    </w:p>
    <w:p w:rsidR="0077798A" w:rsidRPr="000D7258" w:rsidRDefault="00BB6CC8" w:rsidP="00B2487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77798A">
        <w:rPr>
          <w:rFonts w:ascii="宋体" w:hAnsi="宋体" w:hint="eastAsia"/>
          <w:sz w:val="28"/>
          <w:szCs w:val="28"/>
        </w:rPr>
        <w:t>针对《“十四五”事业发展规划和2035年远景目标纲要(草案)》，代表认为，报告的文字应该再精简一点比较好，尽量删除一些冗余的文字；里面一些数据也不太准确，需要再认真逐一核实；报告中的一些概念需要在报告后面做些注释，如“1+1+N”的规划、科技特派员“6161”模式等，便于代表们更好地理解报告。</w:t>
      </w:r>
    </w:p>
    <w:p w:rsidR="00855D5D" w:rsidRPr="00BB6CC8" w:rsidRDefault="00BB6CC8" w:rsidP="00B2487C">
      <w:pPr>
        <w:tabs>
          <w:tab w:val="left" w:pos="966"/>
        </w:tabs>
        <w:adjustRightInd w:val="0"/>
        <w:snapToGrid w:val="0"/>
        <w:spacing w:line="500" w:lineRule="exact"/>
        <w:ind w:firstLine="560"/>
        <w:rPr>
          <w:rFonts w:ascii="宋体" w:hAnsi="宋体"/>
          <w:sz w:val="28"/>
          <w:szCs w:val="28"/>
        </w:rPr>
      </w:pPr>
      <w:r w:rsidRPr="00BB6CC8">
        <w:rPr>
          <w:rFonts w:ascii="宋体" w:hAnsi="宋体" w:hint="eastAsia"/>
          <w:sz w:val="28"/>
          <w:szCs w:val="28"/>
        </w:rPr>
        <w:t>4、</w:t>
      </w:r>
      <w:r w:rsidR="00855D5D" w:rsidRPr="00BB6CC8">
        <w:rPr>
          <w:rFonts w:ascii="宋体" w:hAnsi="宋体" w:hint="eastAsia"/>
          <w:sz w:val="28"/>
          <w:szCs w:val="28"/>
        </w:rPr>
        <w:t>要强化顶层设计。一流学科、一流专业建设，对标对表，找准定位，查堵点、补短板。综合实力要有稳定省内高校前4的信心。</w:t>
      </w:r>
    </w:p>
    <w:p w:rsidR="00F150B9" w:rsidRDefault="00EE5B66" w:rsidP="00710F1C">
      <w:pPr>
        <w:ind w:firstLineChars="200" w:firstLine="562"/>
        <w:rPr>
          <w:rFonts w:ascii="宋体" w:hAnsi="宋体"/>
          <w:b/>
          <w:sz w:val="28"/>
          <w:szCs w:val="28"/>
        </w:rPr>
      </w:pPr>
      <w:r>
        <w:rPr>
          <w:rFonts w:ascii="宋体" w:hAnsi="宋体" w:hint="eastAsia"/>
          <w:b/>
          <w:sz w:val="28"/>
          <w:szCs w:val="28"/>
        </w:rPr>
        <w:t>十</w:t>
      </w:r>
      <w:r w:rsidR="0014573B">
        <w:rPr>
          <w:rFonts w:ascii="宋体" w:hAnsi="宋体" w:hint="eastAsia"/>
          <w:b/>
          <w:sz w:val="28"/>
          <w:szCs w:val="28"/>
        </w:rPr>
        <w:t>七</w:t>
      </w:r>
      <w:r w:rsidR="00F150B9">
        <w:rPr>
          <w:rFonts w:ascii="宋体" w:hAnsi="宋体" w:hint="eastAsia"/>
          <w:b/>
          <w:sz w:val="28"/>
          <w:szCs w:val="28"/>
        </w:rPr>
        <w:t>、</w:t>
      </w:r>
      <w:r>
        <w:rPr>
          <w:rFonts w:ascii="宋体" w:hAnsi="宋体" w:hint="eastAsia"/>
          <w:b/>
          <w:sz w:val="28"/>
          <w:szCs w:val="28"/>
        </w:rPr>
        <w:t>医疗卫生意见</w:t>
      </w:r>
      <w:r w:rsidR="00F150B9">
        <w:rPr>
          <w:rFonts w:ascii="宋体" w:hAnsi="宋体" w:hint="eastAsia"/>
          <w:b/>
          <w:sz w:val="28"/>
          <w:szCs w:val="28"/>
        </w:rPr>
        <w:t>（</w:t>
      </w:r>
      <w:r w:rsidR="00F150B9" w:rsidRPr="007A5015">
        <w:rPr>
          <w:rFonts w:ascii="宋体" w:hAnsi="宋体" w:hint="eastAsia"/>
          <w:b/>
          <w:sz w:val="28"/>
          <w:szCs w:val="28"/>
        </w:rPr>
        <w:t>牵头办理单位：</w:t>
      </w:r>
      <w:r w:rsidR="00F150B9">
        <w:rPr>
          <w:rFonts w:ascii="宋体" w:hAnsi="宋体" w:hint="eastAsia"/>
          <w:b/>
          <w:sz w:val="28"/>
          <w:szCs w:val="28"/>
        </w:rPr>
        <w:t>校医院）</w:t>
      </w:r>
    </w:p>
    <w:p w:rsidR="008D2114" w:rsidRDefault="00BB6CC8" w:rsidP="00BB6CC8">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1、关注教工的身体健康</w:t>
      </w:r>
      <w:r w:rsidRPr="00BB6CC8">
        <w:rPr>
          <w:rFonts w:ascii="宋体" w:hAnsi="宋体" w:hint="eastAsia"/>
          <w:sz w:val="28"/>
          <w:szCs w:val="28"/>
        </w:rPr>
        <w:t>，体检常态化</w:t>
      </w:r>
      <w:r>
        <w:rPr>
          <w:rFonts w:ascii="宋体" w:hAnsi="宋体" w:hint="eastAsia"/>
          <w:sz w:val="28"/>
          <w:szCs w:val="28"/>
        </w:rPr>
        <w:t>。</w:t>
      </w:r>
    </w:p>
    <w:p w:rsidR="00BB6CC8" w:rsidRPr="00BB6CC8" w:rsidRDefault="008D2114" w:rsidP="00BB6CC8">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BB6CC8" w:rsidRPr="00BB6CC8">
        <w:rPr>
          <w:rFonts w:ascii="宋体" w:hAnsi="宋体" w:hint="eastAsia"/>
          <w:sz w:val="28"/>
          <w:szCs w:val="28"/>
        </w:rPr>
        <w:t>建议增加教</w:t>
      </w:r>
      <w:r w:rsidR="00BB6CC8">
        <w:rPr>
          <w:rFonts w:ascii="宋体" w:hAnsi="宋体" w:hint="eastAsia"/>
          <w:sz w:val="28"/>
          <w:szCs w:val="28"/>
        </w:rPr>
        <w:t>职工年度体检项目类型，尤其是潜在影响教职工健康的疾病标志性指标。</w:t>
      </w:r>
      <w:r>
        <w:rPr>
          <w:rFonts w:ascii="宋体" w:hAnsi="宋体" w:hint="eastAsia"/>
          <w:sz w:val="28"/>
          <w:szCs w:val="28"/>
        </w:rPr>
        <w:t>增</w:t>
      </w:r>
      <w:r w:rsidR="00BB6CC8">
        <w:rPr>
          <w:rFonts w:ascii="宋体" w:hAnsi="宋体" w:hint="eastAsia"/>
          <w:sz w:val="28"/>
          <w:szCs w:val="28"/>
        </w:rPr>
        <w:t>加女职工的体检项目。</w:t>
      </w:r>
    </w:p>
    <w:p w:rsidR="00A34EF1" w:rsidRPr="00BB6CC8" w:rsidRDefault="008D2114" w:rsidP="00BB6CC8">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BB6CC8">
        <w:rPr>
          <w:rFonts w:ascii="宋体" w:hAnsi="宋体" w:hint="eastAsia"/>
          <w:sz w:val="28"/>
          <w:szCs w:val="28"/>
        </w:rPr>
        <w:t>、</w:t>
      </w:r>
      <w:r w:rsidR="00E86EB9" w:rsidRPr="00BB6CC8">
        <w:rPr>
          <w:rFonts w:ascii="宋体" w:hAnsi="宋体" w:hint="eastAsia"/>
          <w:sz w:val="28"/>
          <w:szCs w:val="28"/>
        </w:rPr>
        <w:t>加强校医院的儿科医疗水平</w:t>
      </w:r>
      <w:r w:rsidR="00BB6CC8">
        <w:rPr>
          <w:rFonts w:ascii="宋体" w:hAnsi="宋体" w:hint="eastAsia"/>
          <w:sz w:val="28"/>
          <w:szCs w:val="28"/>
        </w:rPr>
        <w:t>。</w:t>
      </w:r>
    </w:p>
    <w:p w:rsidR="00A34EF1" w:rsidRDefault="00653612" w:rsidP="00710F1C">
      <w:pPr>
        <w:ind w:firstLineChars="200" w:firstLine="562"/>
        <w:rPr>
          <w:rFonts w:ascii="宋体" w:hAnsi="宋体"/>
          <w:b/>
          <w:sz w:val="28"/>
          <w:szCs w:val="28"/>
        </w:rPr>
      </w:pPr>
      <w:r>
        <w:rPr>
          <w:rFonts w:ascii="宋体" w:hAnsi="宋体" w:hint="eastAsia"/>
          <w:b/>
          <w:sz w:val="28"/>
          <w:szCs w:val="28"/>
        </w:rPr>
        <w:t>十八</w:t>
      </w:r>
      <w:r w:rsidR="00896E47">
        <w:rPr>
          <w:rFonts w:ascii="宋体" w:hAnsi="宋体" w:hint="eastAsia"/>
          <w:b/>
          <w:sz w:val="28"/>
          <w:szCs w:val="28"/>
        </w:rPr>
        <w:t>、</w:t>
      </w:r>
      <w:r w:rsidR="006C20F8">
        <w:rPr>
          <w:rFonts w:ascii="宋体" w:hAnsi="宋体" w:hint="eastAsia"/>
          <w:b/>
          <w:sz w:val="28"/>
          <w:szCs w:val="28"/>
        </w:rPr>
        <w:t>附属中学意见（</w:t>
      </w:r>
      <w:r w:rsidR="006C20F8" w:rsidRPr="007A5015">
        <w:rPr>
          <w:rFonts w:ascii="宋体" w:hAnsi="宋体" w:hint="eastAsia"/>
          <w:b/>
          <w:sz w:val="28"/>
          <w:szCs w:val="28"/>
        </w:rPr>
        <w:t>牵头办理单位：</w:t>
      </w:r>
      <w:r w:rsidR="006C20F8">
        <w:rPr>
          <w:rFonts w:ascii="宋体" w:hAnsi="宋体" w:hint="eastAsia"/>
          <w:b/>
          <w:sz w:val="28"/>
          <w:szCs w:val="28"/>
        </w:rPr>
        <w:t>附</w:t>
      </w:r>
      <w:r w:rsidR="00A42426">
        <w:rPr>
          <w:rFonts w:ascii="宋体" w:hAnsi="宋体" w:hint="eastAsia"/>
          <w:b/>
          <w:sz w:val="28"/>
          <w:szCs w:val="28"/>
        </w:rPr>
        <w:t>属</w:t>
      </w:r>
      <w:r w:rsidR="006C20F8">
        <w:rPr>
          <w:rFonts w:ascii="宋体" w:hAnsi="宋体" w:hint="eastAsia"/>
          <w:b/>
          <w:sz w:val="28"/>
          <w:szCs w:val="28"/>
        </w:rPr>
        <w:t>中</w:t>
      </w:r>
      <w:r w:rsidR="00A42426">
        <w:rPr>
          <w:rFonts w:ascii="宋体" w:hAnsi="宋体" w:hint="eastAsia"/>
          <w:b/>
          <w:sz w:val="28"/>
          <w:szCs w:val="28"/>
        </w:rPr>
        <w:t>学</w:t>
      </w:r>
      <w:r w:rsidR="006C20F8">
        <w:rPr>
          <w:rFonts w:ascii="宋体" w:hAnsi="宋体" w:hint="eastAsia"/>
          <w:b/>
          <w:sz w:val="28"/>
          <w:szCs w:val="28"/>
        </w:rPr>
        <w:t>）</w:t>
      </w:r>
    </w:p>
    <w:p w:rsidR="006C20F8" w:rsidRPr="00BB6CC8" w:rsidRDefault="00BB6CC8" w:rsidP="00BB6CC8">
      <w:pPr>
        <w:tabs>
          <w:tab w:val="left" w:pos="966"/>
        </w:tabs>
        <w:adjustRightInd w:val="0"/>
        <w:snapToGrid w:val="0"/>
        <w:spacing w:line="500" w:lineRule="exact"/>
        <w:ind w:firstLine="560"/>
        <w:rPr>
          <w:rFonts w:ascii="宋体" w:hAnsi="宋体"/>
          <w:sz w:val="28"/>
          <w:szCs w:val="28"/>
        </w:rPr>
      </w:pPr>
      <w:r w:rsidRPr="00BB6CC8">
        <w:rPr>
          <w:rFonts w:ascii="宋体" w:hAnsi="宋体" w:hint="eastAsia"/>
          <w:sz w:val="28"/>
          <w:szCs w:val="28"/>
        </w:rPr>
        <w:t>1、希望提高附中教学质量，解决教师的后顾之忧。希望加强优秀教师、优质生源的引入以及开展学校之间教研活动，带动总体水平的提高。</w:t>
      </w:r>
    </w:p>
    <w:p w:rsidR="00AD088F" w:rsidRPr="00AD088F" w:rsidRDefault="00BB6CC8" w:rsidP="00BB6CC8">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DD4A75">
        <w:rPr>
          <w:rFonts w:ascii="宋体" w:hAnsi="宋体" w:hint="eastAsia"/>
          <w:sz w:val="28"/>
          <w:szCs w:val="28"/>
        </w:rPr>
        <w:t>建议附属学校与学校作息时间同步，以解决职工后顾之忧。</w:t>
      </w:r>
      <w:r w:rsidR="00AD088F" w:rsidRPr="00AD088F">
        <w:rPr>
          <w:rFonts w:ascii="宋体" w:hAnsi="宋体"/>
          <w:sz w:val="28"/>
          <w:szCs w:val="28"/>
        </w:rPr>
        <w:t xml:space="preserve"> </w:t>
      </w:r>
    </w:p>
    <w:p w:rsidR="005C31DC" w:rsidRPr="00BB6CC8" w:rsidRDefault="00BB6CC8" w:rsidP="00BB6CC8">
      <w:pPr>
        <w:tabs>
          <w:tab w:val="left" w:pos="966"/>
        </w:tabs>
        <w:adjustRightInd w:val="0"/>
        <w:snapToGrid w:val="0"/>
        <w:spacing w:line="500" w:lineRule="exact"/>
        <w:ind w:firstLine="560"/>
        <w:rPr>
          <w:rFonts w:ascii="宋体" w:hAnsi="宋体"/>
          <w:sz w:val="28"/>
          <w:szCs w:val="28"/>
        </w:rPr>
      </w:pPr>
      <w:r w:rsidRPr="00BB6CC8">
        <w:rPr>
          <w:rFonts w:ascii="宋体" w:hAnsi="宋体" w:hint="eastAsia"/>
          <w:sz w:val="28"/>
          <w:szCs w:val="28"/>
        </w:rPr>
        <w:t>3、</w:t>
      </w:r>
      <w:r w:rsidR="005C31DC" w:rsidRPr="00BB6CC8">
        <w:rPr>
          <w:rFonts w:ascii="宋体" w:hAnsi="宋体" w:hint="eastAsia"/>
          <w:sz w:val="28"/>
          <w:szCs w:val="28"/>
        </w:rPr>
        <w:t>附中在学校的关心支持下，硬件条件已得到改善如运动场、电脑等，文化建设需要加强。</w:t>
      </w:r>
    </w:p>
    <w:p w:rsidR="00D6632B" w:rsidRPr="00BB6CC8" w:rsidRDefault="00BB6CC8" w:rsidP="00896E47">
      <w:pPr>
        <w:tabs>
          <w:tab w:val="left" w:pos="966"/>
        </w:tabs>
        <w:adjustRightInd w:val="0"/>
        <w:snapToGrid w:val="0"/>
        <w:spacing w:line="500" w:lineRule="exact"/>
        <w:ind w:firstLine="560"/>
        <w:rPr>
          <w:rFonts w:ascii="宋体" w:hAnsi="宋体"/>
          <w:sz w:val="28"/>
          <w:szCs w:val="28"/>
        </w:rPr>
      </w:pPr>
      <w:r w:rsidRPr="00BB6CC8">
        <w:rPr>
          <w:rFonts w:ascii="宋体" w:hAnsi="宋体" w:hint="eastAsia"/>
          <w:sz w:val="28"/>
          <w:szCs w:val="28"/>
        </w:rPr>
        <w:t>4、</w:t>
      </w:r>
      <w:r w:rsidR="005C31DC" w:rsidRPr="00BB6CC8">
        <w:rPr>
          <w:rFonts w:ascii="宋体" w:hAnsi="宋体" w:hint="eastAsia"/>
          <w:sz w:val="28"/>
          <w:szCs w:val="28"/>
        </w:rPr>
        <w:t>建议附中拿出中小学教师职称评定的办法，交学校讨论。</w:t>
      </w:r>
    </w:p>
    <w:p w:rsidR="00F150B9" w:rsidRDefault="00BB6CC8" w:rsidP="00F5439D">
      <w:pPr>
        <w:rPr>
          <w:rFonts w:ascii="宋体" w:hAnsi="宋体"/>
          <w:b/>
          <w:sz w:val="28"/>
          <w:szCs w:val="28"/>
        </w:rPr>
      </w:pPr>
      <w:r>
        <w:rPr>
          <w:rFonts w:ascii="宋体" w:hAnsi="宋体" w:hint="eastAsia"/>
          <w:b/>
          <w:sz w:val="28"/>
          <w:szCs w:val="28"/>
        </w:rPr>
        <w:lastRenderedPageBreak/>
        <w:t xml:space="preserve">  </w:t>
      </w:r>
      <w:r w:rsidR="007C42C7">
        <w:rPr>
          <w:rFonts w:ascii="宋体" w:hAnsi="宋体" w:hint="eastAsia"/>
          <w:b/>
          <w:sz w:val="28"/>
          <w:szCs w:val="28"/>
        </w:rPr>
        <w:t>十</w:t>
      </w:r>
      <w:r w:rsidR="00653612">
        <w:rPr>
          <w:rFonts w:ascii="宋体" w:hAnsi="宋体" w:hint="eastAsia"/>
          <w:b/>
          <w:sz w:val="28"/>
          <w:szCs w:val="28"/>
        </w:rPr>
        <w:t>九</w:t>
      </w:r>
      <w:r w:rsidR="00F150B9">
        <w:rPr>
          <w:rFonts w:ascii="宋体" w:hAnsi="宋体" w:hint="eastAsia"/>
          <w:b/>
          <w:sz w:val="28"/>
          <w:szCs w:val="28"/>
        </w:rPr>
        <w:t>、其他</w:t>
      </w:r>
    </w:p>
    <w:p w:rsidR="00961880" w:rsidRDefault="00F150B9" w:rsidP="00152082">
      <w:pPr>
        <w:tabs>
          <w:tab w:val="left" w:pos="966"/>
        </w:tabs>
        <w:adjustRightInd w:val="0"/>
        <w:snapToGrid w:val="0"/>
        <w:spacing w:line="500" w:lineRule="exact"/>
        <w:ind w:firstLine="560"/>
        <w:rPr>
          <w:rFonts w:ascii="宋体" w:hAnsi="宋体"/>
          <w:sz w:val="28"/>
          <w:szCs w:val="28"/>
        </w:rPr>
      </w:pPr>
      <w:r w:rsidRPr="00F5439D">
        <w:rPr>
          <w:rFonts w:ascii="宋体" w:hAnsi="宋体" w:hint="eastAsia"/>
          <w:sz w:val="28"/>
          <w:szCs w:val="28"/>
        </w:rPr>
        <w:t>1、</w:t>
      </w:r>
      <w:r w:rsidR="00961880" w:rsidRPr="00D32656">
        <w:rPr>
          <w:rFonts w:ascii="宋体" w:hAnsi="宋体" w:hint="eastAsia"/>
          <w:sz w:val="28"/>
          <w:szCs w:val="28"/>
        </w:rPr>
        <w:t>严厉打击不实举报</w:t>
      </w:r>
      <w:r w:rsidR="00152082">
        <w:rPr>
          <w:rFonts w:ascii="宋体" w:hAnsi="宋体" w:hint="eastAsia"/>
          <w:sz w:val="28"/>
          <w:szCs w:val="28"/>
        </w:rPr>
        <w:t>。</w:t>
      </w:r>
      <w:r w:rsidR="00961880" w:rsidRPr="00152082">
        <w:rPr>
          <w:rFonts w:ascii="宋体" w:hAnsi="宋体" w:hint="eastAsia"/>
          <w:b/>
          <w:sz w:val="28"/>
          <w:szCs w:val="28"/>
        </w:rPr>
        <w:t>（牵头办理单位：纪检）</w:t>
      </w:r>
      <w:r w:rsidR="003570C0">
        <w:rPr>
          <w:rFonts w:ascii="宋体" w:hAnsi="宋体" w:hint="eastAsia"/>
          <w:b/>
          <w:sz w:val="28"/>
          <w:szCs w:val="28"/>
        </w:rPr>
        <w:t xml:space="preserve"> </w:t>
      </w:r>
    </w:p>
    <w:p w:rsidR="00896E47" w:rsidRPr="00152082" w:rsidRDefault="00134404" w:rsidP="00F5439D">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t>2、</w:t>
      </w:r>
      <w:r w:rsidR="00896E47" w:rsidRPr="00F5439D">
        <w:rPr>
          <w:rFonts w:ascii="宋体" w:hAnsi="宋体" w:hint="eastAsia"/>
          <w:sz w:val="28"/>
          <w:szCs w:val="28"/>
        </w:rPr>
        <w:t>希望扩大</w:t>
      </w:r>
      <w:r w:rsidR="00896E47">
        <w:rPr>
          <w:rFonts w:ascii="宋体" w:hAnsi="宋体" w:hint="eastAsia"/>
          <w:sz w:val="28"/>
          <w:szCs w:val="28"/>
        </w:rPr>
        <w:t>老同志</w:t>
      </w:r>
      <w:r w:rsidR="00896E47" w:rsidRPr="00F5439D">
        <w:rPr>
          <w:rFonts w:ascii="宋体" w:hAnsi="宋体" w:hint="eastAsia"/>
          <w:sz w:val="28"/>
          <w:szCs w:val="28"/>
        </w:rPr>
        <w:t>活动空间，筹备老年大学。</w:t>
      </w:r>
      <w:r w:rsidR="00896E47" w:rsidRPr="00152082">
        <w:rPr>
          <w:rFonts w:ascii="宋体" w:hAnsi="宋体" w:hint="eastAsia"/>
          <w:b/>
          <w:sz w:val="28"/>
          <w:szCs w:val="28"/>
        </w:rPr>
        <w:t>（牵头办理单位：离退休工作处）</w:t>
      </w:r>
    </w:p>
    <w:p w:rsidR="00EE5B66" w:rsidRPr="00152082" w:rsidRDefault="00152082" w:rsidP="00F5439D">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t>3、</w:t>
      </w:r>
      <w:r w:rsidR="00A75222" w:rsidRPr="00F5439D">
        <w:rPr>
          <w:rFonts w:ascii="宋体" w:hAnsi="宋体" w:hint="eastAsia"/>
          <w:sz w:val="28"/>
          <w:szCs w:val="28"/>
        </w:rPr>
        <w:t>建议“学工在线”上的功能进一步完善，发挥其方便、快捷等作用。</w:t>
      </w:r>
      <w:r w:rsidR="00896E47" w:rsidRPr="00152082">
        <w:rPr>
          <w:rFonts w:ascii="宋体" w:hAnsi="宋体" w:hint="eastAsia"/>
          <w:b/>
          <w:sz w:val="28"/>
          <w:szCs w:val="28"/>
        </w:rPr>
        <w:t>（</w:t>
      </w:r>
      <w:r w:rsidR="00EE5B66" w:rsidRPr="00152082">
        <w:rPr>
          <w:rFonts w:ascii="宋体" w:hAnsi="宋体" w:hint="eastAsia"/>
          <w:b/>
          <w:sz w:val="28"/>
          <w:szCs w:val="28"/>
        </w:rPr>
        <w:t>牵头办理单位：</w:t>
      </w:r>
      <w:r w:rsidR="00A75222" w:rsidRPr="00152082">
        <w:rPr>
          <w:rFonts w:ascii="宋体" w:hAnsi="宋体" w:hint="eastAsia"/>
          <w:b/>
          <w:sz w:val="28"/>
          <w:szCs w:val="28"/>
        </w:rPr>
        <w:t>学工处</w:t>
      </w:r>
      <w:r w:rsidR="00EE5B66" w:rsidRPr="00152082">
        <w:rPr>
          <w:rFonts w:ascii="宋体" w:hAnsi="宋体" w:hint="eastAsia"/>
          <w:b/>
          <w:sz w:val="28"/>
          <w:szCs w:val="28"/>
        </w:rPr>
        <w:t>）</w:t>
      </w:r>
    </w:p>
    <w:p w:rsidR="00896E47" w:rsidRPr="00152082" w:rsidRDefault="00896E47" w:rsidP="00F5439D">
      <w:pPr>
        <w:tabs>
          <w:tab w:val="left" w:pos="966"/>
        </w:tabs>
        <w:adjustRightInd w:val="0"/>
        <w:snapToGrid w:val="0"/>
        <w:spacing w:line="500" w:lineRule="exact"/>
        <w:ind w:firstLine="560"/>
        <w:rPr>
          <w:rFonts w:ascii="宋体" w:hAnsi="宋体"/>
          <w:b/>
          <w:sz w:val="28"/>
          <w:szCs w:val="28"/>
        </w:rPr>
      </w:pPr>
      <w:r w:rsidRPr="00F5439D">
        <w:rPr>
          <w:rFonts w:ascii="宋体" w:hAnsi="宋体" w:hint="eastAsia"/>
          <w:sz w:val="28"/>
          <w:szCs w:val="28"/>
        </w:rPr>
        <w:t>4、积极推进高素质农民教育，把握乡村振兴的机会</w:t>
      </w:r>
      <w:r>
        <w:rPr>
          <w:rFonts w:ascii="宋体" w:hAnsi="宋体" w:hint="eastAsia"/>
          <w:sz w:val="28"/>
          <w:szCs w:val="28"/>
        </w:rPr>
        <w:t>。</w:t>
      </w:r>
      <w:r w:rsidRPr="00152082">
        <w:rPr>
          <w:rFonts w:ascii="宋体" w:hAnsi="宋体" w:hint="eastAsia"/>
          <w:b/>
          <w:sz w:val="28"/>
          <w:szCs w:val="28"/>
        </w:rPr>
        <w:t>（牵头办理单位：新农村发展研究院）</w:t>
      </w:r>
    </w:p>
    <w:p w:rsidR="00896E47" w:rsidRPr="00152082" w:rsidRDefault="00896E47" w:rsidP="00F5439D">
      <w:pPr>
        <w:tabs>
          <w:tab w:val="left" w:pos="966"/>
        </w:tabs>
        <w:adjustRightInd w:val="0"/>
        <w:snapToGrid w:val="0"/>
        <w:spacing w:line="500" w:lineRule="exact"/>
        <w:ind w:firstLine="560"/>
        <w:rPr>
          <w:rFonts w:ascii="宋体" w:hAnsi="宋体"/>
          <w:b/>
          <w:sz w:val="28"/>
          <w:szCs w:val="28"/>
        </w:rPr>
      </w:pPr>
      <w:r w:rsidRPr="00F5439D">
        <w:rPr>
          <w:rFonts w:ascii="宋体" w:hAnsi="宋体" w:hint="eastAsia"/>
          <w:sz w:val="28"/>
          <w:szCs w:val="28"/>
        </w:rPr>
        <w:t>5、建议学校相关职能部门加强对学校教师出国留学目的学校的联系，及时向相关学院提供出国留学信息，推进教师出国</w:t>
      </w:r>
      <w:r>
        <w:rPr>
          <w:rFonts w:ascii="宋体" w:hAnsi="宋体" w:hint="eastAsia"/>
          <w:sz w:val="28"/>
          <w:szCs w:val="28"/>
        </w:rPr>
        <w:t>留学工作。</w:t>
      </w:r>
      <w:r w:rsidRPr="00152082">
        <w:rPr>
          <w:rFonts w:ascii="宋体" w:hAnsi="宋体" w:hint="eastAsia"/>
          <w:b/>
          <w:sz w:val="28"/>
          <w:szCs w:val="28"/>
        </w:rPr>
        <w:t>（牵头办理单位：国际交流处）</w:t>
      </w:r>
    </w:p>
    <w:p w:rsidR="00722209" w:rsidRPr="00152082" w:rsidRDefault="00896E47" w:rsidP="00F5439D">
      <w:pPr>
        <w:tabs>
          <w:tab w:val="left" w:pos="966"/>
        </w:tabs>
        <w:adjustRightInd w:val="0"/>
        <w:snapToGrid w:val="0"/>
        <w:spacing w:line="500" w:lineRule="exact"/>
        <w:ind w:firstLine="560"/>
        <w:rPr>
          <w:rFonts w:ascii="宋体" w:hAnsi="宋体"/>
          <w:b/>
          <w:sz w:val="28"/>
          <w:szCs w:val="28"/>
        </w:rPr>
      </w:pPr>
      <w:r w:rsidRPr="00F5439D">
        <w:rPr>
          <w:rFonts w:ascii="宋体" w:hAnsi="宋体" w:hint="eastAsia"/>
          <w:sz w:val="28"/>
          <w:szCs w:val="28"/>
        </w:rPr>
        <w:t>6、</w:t>
      </w:r>
      <w:r w:rsidR="00722209" w:rsidRPr="001E31F9">
        <w:rPr>
          <w:rFonts w:ascii="宋体" w:hAnsi="宋体" w:hint="eastAsia"/>
          <w:sz w:val="28"/>
          <w:szCs w:val="28"/>
        </w:rPr>
        <w:t>做好继续教育相关的基础设施建设</w:t>
      </w:r>
      <w:r w:rsidR="00722209">
        <w:rPr>
          <w:rFonts w:ascii="宋体" w:hAnsi="宋体" w:hint="eastAsia"/>
          <w:sz w:val="28"/>
          <w:szCs w:val="28"/>
        </w:rPr>
        <w:t>，</w:t>
      </w:r>
      <w:r w:rsidR="00722209" w:rsidRPr="001E31F9">
        <w:rPr>
          <w:rFonts w:ascii="宋体" w:hAnsi="宋体" w:hint="eastAsia"/>
          <w:sz w:val="28"/>
          <w:szCs w:val="28"/>
        </w:rPr>
        <w:t>继续教育学院建造新培训楼</w:t>
      </w:r>
      <w:r w:rsidR="00722209">
        <w:rPr>
          <w:rFonts w:ascii="宋体" w:hAnsi="宋体" w:hint="eastAsia"/>
          <w:sz w:val="28"/>
          <w:szCs w:val="28"/>
        </w:rPr>
        <w:t>。</w:t>
      </w:r>
      <w:r w:rsidR="00722209" w:rsidRPr="00152082">
        <w:rPr>
          <w:rFonts w:ascii="宋体" w:hAnsi="宋体" w:hint="eastAsia"/>
          <w:b/>
          <w:sz w:val="28"/>
          <w:szCs w:val="28"/>
        </w:rPr>
        <w:t>（牵头办理单位：继续教育学院）</w:t>
      </w:r>
    </w:p>
    <w:p w:rsidR="00896E47" w:rsidRPr="00152082" w:rsidRDefault="00722209" w:rsidP="00F5439D">
      <w:pPr>
        <w:tabs>
          <w:tab w:val="left" w:pos="966"/>
        </w:tabs>
        <w:adjustRightInd w:val="0"/>
        <w:snapToGrid w:val="0"/>
        <w:spacing w:line="500" w:lineRule="exact"/>
        <w:ind w:firstLine="560"/>
        <w:rPr>
          <w:rFonts w:ascii="宋体" w:hAnsi="宋体"/>
          <w:b/>
          <w:sz w:val="28"/>
          <w:szCs w:val="28"/>
        </w:rPr>
      </w:pPr>
      <w:r w:rsidRPr="00F5439D">
        <w:rPr>
          <w:rFonts w:ascii="宋体" w:hAnsi="宋体" w:hint="eastAsia"/>
          <w:sz w:val="28"/>
          <w:szCs w:val="28"/>
        </w:rPr>
        <w:t>7、</w:t>
      </w:r>
      <w:r w:rsidR="00896E47" w:rsidRPr="00F5439D">
        <w:rPr>
          <w:rFonts w:ascii="宋体" w:hAnsi="宋体" w:hint="eastAsia"/>
          <w:sz w:val="28"/>
          <w:szCs w:val="28"/>
        </w:rPr>
        <w:t>加强建设优质学术期刊</w:t>
      </w:r>
      <w:r w:rsidR="00896E47">
        <w:rPr>
          <w:rFonts w:ascii="宋体" w:hAnsi="宋体" w:hint="eastAsia"/>
          <w:sz w:val="28"/>
          <w:szCs w:val="28"/>
        </w:rPr>
        <w:t>。</w:t>
      </w:r>
      <w:r w:rsidR="00896E47" w:rsidRPr="00152082">
        <w:rPr>
          <w:rFonts w:ascii="宋体" w:hAnsi="宋体" w:hint="eastAsia"/>
          <w:b/>
          <w:sz w:val="28"/>
          <w:szCs w:val="28"/>
        </w:rPr>
        <w:t>（牵头办理单位：期刊社）</w:t>
      </w:r>
    </w:p>
    <w:p w:rsidR="00F5439D" w:rsidRPr="00152082" w:rsidRDefault="00722209" w:rsidP="00F5439D">
      <w:pPr>
        <w:tabs>
          <w:tab w:val="left" w:pos="966"/>
        </w:tabs>
        <w:adjustRightInd w:val="0"/>
        <w:snapToGrid w:val="0"/>
        <w:spacing w:line="500" w:lineRule="exact"/>
        <w:ind w:firstLine="560"/>
        <w:rPr>
          <w:rFonts w:ascii="宋体" w:hAnsi="宋体"/>
          <w:b/>
          <w:sz w:val="28"/>
          <w:szCs w:val="28"/>
        </w:rPr>
      </w:pPr>
      <w:r w:rsidRPr="00F5439D">
        <w:rPr>
          <w:rFonts w:ascii="宋体" w:hAnsi="宋体" w:hint="eastAsia"/>
          <w:sz w:val="28"/>
          <w:szCs w:val="28"/>
        </w:rPr>
        <w:t>8、</w:t>
      </w:r>
      <w:r w:rsidR="00E6179D" w:rsidRPr="00F5439D">
        <w:rPr>
          <w:rFonts w:ascii="宋体" w:hAnsi="宋体" w:hint="eastAsia"/>
          <w:sz w:val="28"/>
          <w:szCs w:val="28"/>
        </w:rPr>
        <w:t>关于档案工作，要进一步重视档案工作，充分发挥档案在高校育人中的作用。</w:t>
      </w:r>
      <w:r w:rsidR="003839CE" w:rsidRPr="00152082">
        <w:rPr>
          <w:rFonts w:ascii="宋体" w:hAnsi="宋体" w:hint="eastAsia"/>
          <w:b/>
          <w:sz w:val="28"/>
          <w:szCs w:val="28"/>
        </w:rPr>
        <w:t>（</w:t>
      </w:r>
      <w:r w:rsidR="00495D98" w:rsidRPr="00152082">
        <w:rPr>
          <w:rFonts w:ascii="宋体" w:hAnsi="宋体" w:hint="eastAsia"/>
          <w:b/>
          <w:sz w:val="28"/>
          <w:szCs w:val="28"/>
        </w:rPr>
        <w:t>牵头办理单位：</w:t>
      </w:r>
      <w:r w:rsidR="00E6179D" w:rsidRPr="00152082">
        <w:rPr>
          <w:rFonts w:ascii="宋体" w:hAnsi="宋体" w:hint="eastAsia"/>
          <w:b/>
          <w:sz w:val="28"/>
          <w:szCs w:val="28"/>
        </w:rPr>
        <w:t>档案馆</w:t>
      </w:r>
      <w:r w:rsidR="003839CE" w:rsidRPr="00152082">
        <w:rPr>
          <w:rFonts w:ascii="宋体" w:hAnsi="宋体" w:hint="eastAsia"/>
          <w:b/>
          <w:sz w:val="28"/>
          <w:szCs w:val="28"/>
        </w:rPr>
        <w:t>）</w:t>
      </w:r>
    </w:p>
    <w:p w:rsidR="00896E47" w:rsidRPr="00152082" w:rsidRDefault="00722209" w:rsidP="00896E47">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t>9、</w:t>
      </w:r>
      <w:r w:rsidR="00896E47" w:rsidRPr="00E06D55">
        <w:rPr>
          <w:rFonts w:ascii="宋体" w:hAnsi="宋体" w:hint="eastAsia"/>
          <w:sz w:val="28"/>
          <w:szCs w:val="28"/>
        </w:rPr>
        <w:t>要进一步发挥校院两级协同合力推进校友工作，重视校友资源的开发与利用，助推学校发展。</w:t>
      </w:r>
      <w:r w:rsidR="00896E47" w:rsidRPr="00152082">
        <w:rPr>
          <w:rFonts w:ascii="宋体" w:hAnsi="宋体" w:hint="eastAsia"/>
          <w:b/>
          <w:sz w:val="28"/>
          <w:szCs w:val="28"/>
        </w:rPr>
        <w:t>（牵头办理单位：校友办）</w:t>
      </w:r>
    </w:p>
    <w:sectPr w:rsidR="00896E47" w:rsidRPr="00152082" w:rsidSect="00873C96">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07" w:rsidRDefault="00632D07" w:rsidP="005C5629">
      <w:r>
        <w:separator/>
      </w:r>
    </w:p>
  </w:endnote>
  <w:endnote w:type="continuationSeparator" w:id="1">
    <w:p w:rsidR="00632D07" w:rsidRDefault="00632D07" w:rsidP="005C5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07" w:rsidRDefault="00632D07" w:rsidP="005C5629">
      <w:r>
        <w:separator/>
      </w:r>
    </w:p>
  </w:footnote>
  <w:footnote w:type="continuationSeparator" w:id="1">
    <w:p w:rsidR="00632D07" w:rsidRDefault="00632D07" w:rsidP="005C5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ADFD4A"/>
    <w:multiLevelType w:val="singleLevel"/>
    <w:tmpl w:val="8FADFD4A"/>
    <w:lvl w:ilvl="0">
      <w:start w:val="1"/>
      <w:numFmt w:val="decimal"/>
      <w:suff w:val="nothing"/>
      <w:lvlText w:val="%1、"/>
      <w:lvlJc w:val="left"/>
      <w:pPr>
        <w:ind w:left="420" w:firstLine="0"/>
      </w:pPr>
    </w:lvl>
  </w:abstractNum>
  <w:abstractNum w:abstractNumId="1">
    <w:nsid w:val="93C96BDD"/>
    <w:multiLevelType w:val="singleLevel"/>
    <w:tmpl w:val="93C96BDD"/>
    <w:lvl w:ilvl="0">
      <w:start w:val="1"/>
      <w:numFmt w:val="decimal"/>
      <w:suff w:val="nothing"/>
      <w:lvlText w:val="%1、"/>
      <w:lvlJc w:val="left"/>
      <w:pPr>
        <w:ind w:left="0" w:firstLine="0"/>
      </w:pPr>
    </w:lvl>
  </w:abstractNum>
  <w:abstractNum w:abstractNumId="2">
    <w:nsid w:val="9CBB3D9F"/>
    <w:multiLevelType w:val="singleLevel"/>
    <w:tmpl w:val="9CBB3D9F"/>
    <w:lvl w:ilvl="0">
      <w:start w:val="1"/>
      <w:numFmt w:val="decimal"/>
      <w:suff w:val="nothing"/>
      <w:lvlText w:val="%1、"/>
      <w:lvlJc w:val="left"/>
    </w:lvl>
  </w:abstractNum>
  <w:abstractNum w:abstractNumId="3">
    <w:nsid w:val="A8055697"/>
    <w:multiLevelType w:val="singleLevel"/>
    <w:tmpl w:val="A8055697"/>
    <w:lvl w:ilvl="0">
      <w:start w:val="1"/>
      <w:numFmt w:val="decimal"/>
      <w:suff w:val="nothing"/>
      <w:lvlText w:val="%1、"/>
      <w:lvlJc w:val="left"/>
      <w:pPr>
        <w:ind w:left="426" w:firstLine="0"/>
      </w:pPr>
    </w:lvl>
  </w:abstractNum>
  <w:abstractNum w:abstractNumId="4">
    <w:nsid w:val="E34AF602"/>
    <w:multiLevelType w:val="singleLevel"/>
    <w:tmpl w:val="E34AF602"/>
    <w:lvl w:ilvl="0">
      <w:start w:val="1"/>
      <w:numFmt w:val="decimal"/>
      <w:suff w:val="nothing"/>
      <w:lvlText w:val="%1、"/>
      <w:lvlJc w:val="left"/>
    </w:lvl>
  </w:abstractNum>
  <w:abstractNum w:abstractNumId="5">
    <w:nsid w:val="EE6B6366"/>
    <w:multiLevelType w:val="singleLevel"/>
    <w:tmpl w:val="EE6B6366"/>
    <w:lvl w:ilvl="0">
      <w:start w:val="1"/>
      <w:numFmt w:val="decimal"/>
      <w:suff w:val="nothing"/>
      <w:lvlText w:val="%1、"/>
      <w:lvlJc w:val="left"/>
      <w:pPr>
        <w:ind w:left="426" w:firstLine="0"/>
      </w:pPr>
    </w:lvl>
  </w:abstractNum>
  <w:abstractNum w:abstractNumId="6">
    <w:nsid w:val="FA3B01FF"/>
    <w:multiLevelType w:val="singleLevel"/>
    <w:tmpl w:val="FA3B01FF"/>
    <w:lvl w:ilvl="0">
      <w:start w:val="1"/>
      <w:numFmt w:val="chineseCounting"/>
      <w:suff w:val="nothing"/>
      <w:lvlText w:val="%1、"/>
      <w:lvlJc w:val="left"/>
      <w:rPr>
        <w:rFonts w:hint="eastAsia"/>
      </w:rPr>
    </w:lvl>
  </w:abstractNum>
  <w:abstractNum w:abstractNumId="7">
    <w:nsid w:val="03E1670E"/>
    <w:multiLevelType w:val="singleLevel"/>
    <w:tmpl w:val="03E1670E"/>
    <w:lvl w:ilvl="0">
      <w:start w:val="1"/>
      <w:numFmt w:val="decimal"/>
      <w:suff w:val="nothing"/>
      <w:lvlText w:val="%1、"/>
      <w:lvlJc w:val="left"/>
      <w:pPr>
        <w:ind w:left="284" w:firstLine="0"/>
      </w:pPr>
    </w:lvl>
  </w:abstractNum>
  <w:abstractNum w:abstractNumId="8">
    <w:nsid w:val="09E0D6C9"/>
    <w:multiLevelType w:val="singleLevel"/>
    <w:tmpl w:val="09E0D6C9"/>
    <w:lvl w:ilvl="0">
      <w:start w:val="1"/>
      <w:numFmt w:val="decimal"/>
      <w:suff w:val="nothing"/>
      <w:lvlText w:val="%1、"/>
      <w:lvlJc w:val="left"/>
      <w:pPr>
        <w:ind w:left="420" w:firstLine="0"/>
      </w:pPr>
    </w:lvl>
  </w:abstractNum>
  <w:abstractNum w:abstractNumId="9">
    <w:nsid w:val="12FDDAD0"/>
    <w:multiLevelType w:val="singleLevel"/>
    <w:tmpl w:val="12FDDAD0"/>
    <w:lvl w:ilvl="0">
      <w:start w:val="1"/>
      <w:numFmt w:val="chineseCounting"/>
      <w:suff w:val="nothing"/>
      <w:lvlText w:val="%1、"/>
      <w:lvlJc w:val="left"/>
      <w:rPr>
        <w:rFonts w:hint="eastAsia"/>
      </w:rPr>
    </w:lvl>
  </w:abstractNum>
  <w:abstractNum w:abstractNumId="10">
    <w:nsid w:val="197D7FAC"/>
    <w:multiLevelType w:val="singleLevel"/>
    <w:tmpl w:val="197D7FAC"/>
    <w:lvl w:ilvl="0">
      <w:start w:val="1"/>
      <w:numFmt w:val="decimal"/>
      <w:suff w:val="nothing"/>
      <w:lvlText w:val="%1、"/>
      <w:lvlJc w:val="left"/>
      <w:pPr>
        <w:ind w:left="420" w:firstLine="0"/>
      </w:pPr>
    </w:lvl>
  </w:abstractNum>
  <w:abstractNum w:abstractNumId="11">
    <w:nsid w:val="359E326B"/>
    <w:multiLevelType w:val="hybridMultilevel"/>
    <w:tmpl w:val="2698E2D2"/>
    <w:lvl w:ilvl="0" w:tplc="CB3EA726">
      <w:start w:val="1"/>
      <w:numFmt w:val="japaneseCounting"/>
      <w:lvlText w:val="%1、"/>
      <w:lvlJc w:val="left"/>
      <w:pPr>
        <w:ind w:left="420" w:hanging="420"/>
      </w:pPr>
      <w:rPr>
        <w:rFonts w:hint="default"/>
      </w:rPr>
    </w:lvl>
    <w:lvl w:ilvl="1" w:tplc="B4080F5E">
      <w:start w:val="2"/>
      <w:numFmt w:val="decimal"/>
      <w:lvlText w:val="%2、"/>
      <w:lvlJc w:val="left"/>
      <w:pPr>
        <w:ind w:left="1140" w:hanging="720"/>
      </w:pPr>
      <w:rPr>
        <w:rFonts w:hint="default"/>
      </w:rPr>
    </w:lvl>
    <w:lvl w:ilvl="2" w:tplc="2CCA8F4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F13B40"/>
    <w:multiLevelType w:val="singleLevel"/>
    <w:tmpl w:val="36F13B40"/>
    <w:lvl w:ilvl="0">
      <w:start w:val="1"/>
      <w:numFmt w:val="decimal"/>
      <w:suff w:val="nothing"/>
      <w:lvlText w:val="%1、"/>
      <w:lvlJc w:val="left"/>
    </w:lvl>
  </w:abstractNum>
  <w:abstractNum w:abstractNumId="13">
    <w:nsid w:val="388EEAAA"/>
    <w:multiLevelType w:val="singleLevel"/>
    <w:tmpl w:val="388EEAAA"/>
    <w:lvl w:ilvl="0">
      <w:start w:val="1"/>
      <w:numFmt w:val="decimal"/>
      <w:suff w:val="nothing"/>
      <w:lvlText w:val="%1、"/>
      <w:lvlJc w:val="left"/>
      <w:pPr>
        <w:ind w:left="420" w:firstLine="0"/>
      </w:pPr>
    </w:lvl>
  </w:abstractNum>
  <w:abstractNum w:abstractNumId="14">
    <w:nsid w:val="3AFB74D6"/>
    <w:multiLevelType w:val="singleLevel"/>
    <w:tmpl w:val="E34AF602"/>
    <w:lvl w:ilvl="0">
      <w:start w:val="1"/>
      <w:numFmt w:val="decimal"/>
      <w:suff w:val="nothing"/>
      <w:lvlText w:val="%1、"/>
      <w:lvlJc w:val="left"/>
    </w:lvl>
  </w:abstractNum>
  <w:abstractNum w:abstractNumId="15">
    <w:nsid w:val="3EB9B1C2"/>
    <w:multiLevelType w:val="singleLevel"/>
    <w:tmpl w:val="3EB9B1C2"/>
    <w:lvl w:ilvl="0">
      <w:start w:val="1"/>
      <w:numFmt w:val="decimal"/>
      <w:suff w:val="nothing"/>
      <w:lvlText w:val="%1、"/>
      <w:lvlJc w:val="left"/>
      <w:pPr>
        <w:ind w:left="420" w:firstLine="0"/>
      </w:pPr>
    </w:lvl>
  </w:abstractNum>
  <w:abstractNum w:abstractNumId="16">
    <w:nsid w:val="40624352"/>
    <w:multiLevelType w:val="hybridMultilevel"/>
    <w:tmpl w:val="8412046A"/>
    <w:lvl w:ilvl="0" w:tplc="401CC02A">
      <w:start w:val="1"/>
      <w:numFmt w:val="japaneseCounting"/>
      <w:lvlText w:val="%1、"/>
      <w:lvlJc w:val="left"/>
      <w:pPr>
        <w:ind w:left="82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E4C10A6"/>
    <w:multiLevelType w:val="singleLevel"/>
    <w:tmpl w:val="4E4C10A6"/>
    <w:lvl w:ilvl="0">
      <w:start w:val="1"/>
      <w:numFmt w:val="decimal"/>
      <w:suff w:val="nothing"/>
      <w:lvlText w:val="%1、"/>
      <w:lvlJc w:val="left"/>
      <w:pPr>
        <w:ind w:left="284" w:firstLine="0"/>
      </w:pPr>
    </w:lvl>
  </w:abstractNum>
  <w:abstractNum w:abstractNumId="18">
    <w:nsid w:val="52C51F39"/>
    <w:multiLevelType w:val="singleLevel"/>
    <w:tmpl w:val="E34AF602"/>
    <w:lvl w:ilvl="0">
      <w:start w:val="1"/>
      <w:numFmt w:val="decimal"/>
      <w:suff w:val="nothing"/>
      <w:lvlText w:val="%1、"/>
      <w:lvlJc w:val="left"/>
    </w:lvl>
  </w:abstractNum>
  <w:abstractNum w:abstractNumId="19">
    <w:nsid w:val="58E22217"/>
    <w:multiLevelType w:val="singleLevel"/>
    <w:tmpl w:val="388EEAAA"/>
    <w:lvl w:ilvl="0">
      <w:start w:val="1"/>
      <w:numFmt w:val="decimal"/>
      <w:suff w:val="nothing"/>
      <w:lvlText w:val="%1、"/>
      <w:lvlJc w:val="left"/>
      <w:pPr>
        <w:ind w:left="420" w:firstLine="0"/>
      </w:pPr>
    </w:lvl>
  </w:abstractNum>
  <w:abstractNum w:abstractNumId="20">
    <w:nsid w:val="5D50D959"/>
    <w:multiLevelType w:val="singleLevel"/>
    <w:tmpl w:val="5D50D959"/>
    <w:lvl w:ilvl="0">
      <w:start w:val="1"/>
      <w:numFmt w:val="decimal"/>
      <w:suff w:val="nothing"/>
      <w:lvlText w:val="%1、"/>
      <w:lvlJc w:val="left"/>
      <w:pPr>
        <w:ind w:left="142" w:firstLine="0"/>
      </w:pPr>
    </w:lvl>
  </w:abstractNum>
  <w:num w:numId="1">
    <w:abstractNumId w:val="11"/>
  </w:num>
  <w:num w:numId="2">
    <w:abstractNumId w:val="6"/>
  </w:num>
  <w:num w:numId="3">
    <w:abstractNumId w:val="2"/>
  </w:num>
  <w:num w:numId="4">
    <w:abstractNumId w:val="4"/>
  </w:num>
  <w:num w:numId="5">
    <w:abstractNumId w:val="5"/>
  </w:num>
  <w:num w:numId="6">
    <w:abstractNumId w:val="17"/>
  </w:num>
  <w:num w:numId="7">
    <w:abstractNumId w:val="0"/>
  </w:num>
  <w:num w:numId="8">
    <w:abstractNumId w:val="1"/>
  </w:num>
  <w:num w:numId="9">
    <w:abstractNumId w:val="20"/>
  </w:num>
  <w:num w:numId="10">
    <w:abstractNumId w:val="7"/>
  </w:num>
  <w:num w:numId="11">
    <w:abstractNumId w:val="13"/>
  </w:num>
  <w:num w:numId="12">
    <w:abstractNumId w:val="3"/>
  </w:num>
  <w:num w:numId="13">
    <w:abstractNumId w:val="8"/>
  </w:num>
  <w:num w:numId="14">
    <w:abstractNumId w:val="15"/>
  </w:num>
  <w:num w:numId="15">
    <w:abstractNumId w:val="12"/>
  </w:num>
  <w:num w:numId="16">
    <w:abstractNumId w:val="10"/>
  </w:num>
  <w:num w:numId="17">
    <w:abstractNumId w:val="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CD7"/>
    <w:rsid w:val="00000C31"/>
    <w:rsid w:val="00003744"/>
    <w:rsid w:val="00012279"/>
    <w:rsid w:val="000248CD"/>
    <w:rsid w:val="00024DCA"/>
    <w:rsid w:val="000264B3"/>
    <w:rsid w:val="00027104"/>
    <w:rsid w:val="0003614E"/>
    <w:rsid w:val="00045D69"/>
    <w:rsid w:val="00046B56"/>
    <w:rsid w:val="00052C88"/>
    <w:rsid w:val="00063CEC"/>
    <w:rsid w:val="00064E37"/>
    <w:rsid w:val="00065077"/>
    <w:rsid w:val="00070B2C"/>
    <w:rsid w:val="00074A8A"/>
    <w:rsid w:val="000808A1"/>
    <w:rsid w:val="00086A51"/>
    <w:rsid w:val="00087535"/>
    <w:rsid w:val="000A2A54"/>
    <w:rsid w:val="000A2FF3"/>
    <w:rsid w:val="000B0E30"/>
    <w:rsid w:val="000B1685"/>
    <w:rsid w:val="000B1922"/>
    <w:rsid w:val="000B5D0B"/>
    <w:rsid w:val="000C0478"/>
    <w:rsid w:val="000D29A0"/>
    <w:rsid w:val="000D4E02"/>
    <w:rsid w:val="000F5972"/>
    <w:rsid w:val="00103E58"/>
    <w:rsid w:val="00110838"/>
    <w:rsid w:val="0011696D"/>
    <w:rsid w:val="0012212B"/>
    <w:rsid w:val="00131E47"/>
    <w:rsid w:val="0013210A"/>
    <w:rsid w:val="00134404"/>
    <w:rsid w:val="001349C5"/>
    <w:rsid w:val="00134CB1"/>
    <w:rsid w:val="00136CCC"/>
    <w:rsid w:val="001377FD"/>
    <w:rsid w:val="0014573B"/>
    <w:rsid w:val="00152082"/>
    <w:rsid w:val="00152443"/>
    <w:rsid w:val="0015547C"/>
    <w:rsid w:val="00161334"/>
    <w:rsid w:val="00173A6F"/>
    <w:rsid w:val="00181661"/>
    <w:rsid w:val="00194797"/>
    <w:rsid w:val="001956A7"/>
    <w:rsid w:val="0019585D"/>
    <w:rsid w:val="001A13E4"/>
    <w:rsid w:val="001B51A5"/>
    <w:rsid w:val="001C26D5"/>
    <w:rsid w:val="001C27C9"/>
    <w:rsid w:val="001C2C05"/>
    <w:rsid w:val="001C57CC"/>
    <w:rsid w:val="001D198C"/>
    <w:rsid w:val="001D569E"/>
    <w:rsid w:val="001D6E64"/>
    <w:rsid w:val="001E31F9"/>
    <w:rsid w:val="001F20D5"/>
    <w:rsid w:val="001F30BF"/>
    <w:rsid w:val="001F3753"/>
    <w:rsid w:val="001F39B6"/>
    <w:rsid w:val="001F5549"/>
    <w:rsid w:val="00204ED6"/>
    <w:rsid w:val="002077C2"/>
    <w:rsid w:val="00207A12"/>
    <w:rsid w:val="00211380"/>
    <w:rsid w:val="0021424F"/>
    <w:rsid w:val="00216CB7"/>
    <w:rsid w:val="0022567B"/>
    <w:rsid w:val="002300C0"/>
    <w:rsid w:val="00235361"/>
    <w:rsid w:val="002408C5"/>
    <w:rsid w:val="00247A85"/>
    <w:rsid w:val="002501DE"/>
    <w:rsid w:val="00251E7C"/>
    <w:rsid w:val="00264D00"/>
    <w:rsid w:val="0027219E"/>
    <w:rsid w:val="002736B9"/>
    <w:rsid w:val="00277FBA"/>
    <w:rsid w:val="00291145"/>
    <w:rsid w:val="0029659E"/>
    <w:rsid w:val="00297AB1"/>
    <w:rsid w:val="002A1820"/>
    <w:rsid w:val="002A3EC1"/>
    <w:rsid w:val="002B5A61"/>
    <w:rsid w:val="002C2764"/>
    <w:rsid w:val="002C442C"/>
    <w:rsid w:val="002E39FE"/>
    <w:rsid w:val="002F3DAA"/>
    <w:rsid w:val="003059FD"/>
    <w:rsid w:val="003065AF"/>
    <w:rsid w:val="0031303D"/>
    <w:rsid w:val="003131CA"/>
    <w:rsid w:val="0032286A"/>
    <w:rsid w:val="00322D7D"/>
    <w:rsid w:val="003249D4"/>
    <w:rsid w:val="00336C22"/>
    <w:rsid w:val="00346EA4"/>
    <w:rsid w:val="0035373B"/>
    <w:rsid w:val="00354B00"/>
    <w:rsid w:val="003570C0"/>
    <w:rsid w:val="00360CD7"/>
    <w:rsid w:val="0037715F"/>
    <w:rsid w:val="00381D00"/>
    <w:rsid w:val="0038209D"/>
    <w:rsid w:val="00382DAC"/>
    <w:rsid w:val="003839CE"/>
    <w:rsid w:val="0039313A"/>
    <w:rsid w:val="003A2180"/>
    <w:rsid w:val="003A7A74"/>
    <w:rsid w:val="003A7FA0"/>
    <w:rsid w:val="003C5605"/>
    <w:rsid w:val="003D00EC"/>
    <w:rsid w:val="003D4A26"/>
    <w:rsid w:val="003D6B5E"/>
    <w:rsid w:val="003F7B49"/>
    <w:rsid w:val="00403875"/>
    <w:rsid w:val="004120EB"/>
    <w:rsid w:val="004175B2"/>
    <w:rsid w:val="004260AE"/>
    <w:rsid w:val="00426DAE"/>
    <w:rsid w:val="00440B03"/>
    <w:rsid w:val="004549F5"/>
    <w:rsid w:val="0046002A"/>
    <w:rsid w:val="00463023"/>
    <w:rsid w:val="004637B9"/>
    <w:rsid w:val="00477F74"/>
    <w:rsid w:val="0048630B"/>
    <w:rsid w:val="00486D45"/>
    <w:rsid w:val="0048726B"/>
    <w:rsid w:val="00495D98"/>
    <w:rsid w:val="004A367A"/>
    <w:rsid w:val="004B3AF7"/>
    <w:rsid w:val="004B3D61"/>
    <w:rsid w:val="004B518D"/>
    <w:rsid w:val="004B7EA0"/>
    <w:rsid w:val="004C438C"/>
    <w:rsid w:val="004C5F6F"/>
    <w:rsid w:val="004D02E6"/>
    <w:rsid w:val="004D516B"/>
    <w:rsid w:val="004E1753"/>
    <w:rsid w:val="004F16EB"/>
    <w:rsid w:val="0050130A"/>
    <w:rsid w:val="00503069"/>
    <w:rsid w:val="005146B8"/>
    <w:rsid w:val="005150F1"/>
    <w:rsid w:val="00517A13"/>
    <w:rsid w:val="00521018"/>
    <w:rsid w:val="00522034"/>
    <w:rsid w:val="00530808"/>
    <w:rsid w:val="005314DD"/>
    <w:rsid w:val="005315E0"/>
    <w:rsid w:val="00545C6A"/>
    <w:rsid w:val="0055179B"/>
    <w:rsid w:val="00566216"/>
    <w:rsid w:val="00574C71"/>
    <w:rsid w:val="005751D9"/>
    <w:rsid w:val="00591D4C"/>
    <w:rsid w:val="00593550"/>
    <w:rsid w:val="0059557E"/>
    <w:rsid w:val="005C31DC"/>
    <w:rsid w:val="005C5629"/>
    <w:rsid w:val="005C6A54"/>
    <w:rsid w:val="005D1DAE"/>
    <w:rsid w:val="005F1115"/>
    <w:rsid w:val="006021C8"/>
    <w:rsid w:val="006071DC"/>
    <w:rsid w:val="0061254D"/>
    <w:rsid w:val="006168FE"/>
    <w:rsid w:val="0063214A"/>
    <w:rsid w:val="00632D07"/>
    <w:rsid w:val="00640FF0"/>
    <w:rsid w:val="00641450"/>
    <w:rsid w:val="00641F1E"/>
    <w:rsid w:val="006451BD"/>
    <w:rsid w:val="00653612"/>
    <w:rsid w:val="00661828"/>
    <w:rsid w:val="00671063"/>
    <w:rsid w:val="00673C10"/>
    <w:rsid w:val="00674A53"/>
    <w:rsid w:val="006754C6"/>
    <w:rsid w:val="00675F7E"/>
    <w:rsid w:val="00680E80"/>
    <w:rsid w:val="00695EEA"/>
    <w:rsid w:val="006A27F7"/>
    <w:rsid w:val="006A5557"/>
    <w:rsid w:val="006C1775"/>
    <w:rsid w:val="006C20F8"/>
    <w:rsid w:val="006C3E57"/>
    <w:rsid w:val="006C43B4"/>
    <w:rsid w:val="006C797A"/>
    <w:rsid w:val="006D00A9"/>
    <w:rsid w:val="006E25C3"/>
    <w:rsid w:val="006F0982"/>
    <w:rsid w:val="006F2DD7"/>
    <w:rsid w:val="006F3777"/>
    <w:rsid w:val="006F380A"/>
    <w:rsid w:val="006F509A"/>
    <w:rsid w:val="006F517C"/>
    <w:rsid w:val="00710F1C"/>
    <w:rsid w:val="00721E89"/>
    <w:rsid w:val="00722209"/>
    <w:rsid w:val="00722A5C"/>
    <w:rsid w:val="007257CA"/>
    <w:rsid w:val="0073059A"/>
    <w:rsid w:val="00732C07"/>
    <w:rsid w:val="007423E7"/>
    <w:rsid w:val="007462EC"/>
    <w:rsid w:val="00754CC8"/>
    <w:rsid w:val="00755849"/>
    <w:rsid w:val="00755E31"/>
    <w:rsid w:val="007735DA"/>
    <w:rsid w:val="00775874"/>
    <w:rsid w:val="0077798A"/>
    <w:rsid w:val="00780443"/>
    <w:rsid w:val="007806C4"/>
    <w:rsid w:val="0078219E"/>
    <w:rsid w:val="00782BCC"/>
    <w:rsid w:val="0078391B"/>
    <w:rsid w:val="00783ECD"/>
    <w:rsid w:val="00793BA5"/>
    <w:rsid w:val="00794B5E"/>
    <w:rsid w:val="007A05CE"/>
    <w:rsid w:val="007A242D"/>
    <w:rsid w:val="007A5015"/>
    <w:rsid w:val="007A5ADE"/>
    <w:rsid w:val="007A6D8F"/>
    <w:rsid w:val="007A74D5"/>
    <w:rsid w:val="007B0922"/>
    <w:rsid w:val="007B124F"/>
    <w:rsid w:val="007B6796"/>
    <w:rsid w:val="007C42C7"/>
    <w:rsid w:val="007E1EF1"/>
    <w:rsid w:val="007E4737"/>
    <w:rsid w:val="008001C0"/>
    <w:rsid w:val="008104BB"/>
    <w:rsid w:val="00816986"/>
    <w:rsid w:val="00833284"/>
    <w:rsid w:val="0083447F"/>
    <w:rsid w:val="00835982"/>
    <w:rsid w:val="008425B3"/>
    <w:rsid w:val="00843358"/>
    <w:rsid w:val="00845A71"/>
    <w:rsid w:val="0085158C"/>
    <w:rsid w:val="00853A6B"/>
    <w:rsid w:val="00855D5D"/>
    <w:rsid w:val="00855FD6"/>
    <w:rsid w:val="00857AF3"/>
    <w:rsid w:val="008668AD"/>
    <w:rsid w:val="00870C77"/>
    <w:rsid w:val="00873C96"/>
    <w:rsid w:val="00887145"/>
    <w:rsid w:val="00890046"/>
    <w:rsid w:val="00896E47"/>
    <w:rsid w:val="008A67F7"/>
    <w:rsid w:val="008B0A9F"/>
    <w:rsid w:val="008B6ED6"/>
    <w:rsid w:val="008B7CA2"/>
    <w:rsid w:val="008B7F12"/>
    <w:rsid w:val="008B7FB5"/>
    <w:rsid w:val="008C0A3E"/>
    <w:rsid w:val="008C72A8"/>
    <w:rsid w:val="008D0784"/>
    <w:rsid w:val="008D2114"/>
    <w:rsid w:val="008D31DF"/>
    <w:rsid w:val="008D4AB6"/>
    <w:rsid w:val="008D7729"/>
    <w:rsid w:val="008E5D08"/>
    <w:rsid w:val="008F1B83"/>
    <w:rsid w:val="008F31EB"/>
    <w:rsid w:val="008F639B"/>
    <w:rsid w:val="00915C1D"/>
    <w:rsid w:val="00931E1F"/>
    <w:rsid w:val="0093372C"/>
    <w:rsid w:val="00934482"/>
    <w:rsid w:val="00950282"/>
    <w:rsid w:val="0095057B"/>
    <w:rsid w:val="00953ABE"/>
    <w:rsid w:val="009540C7"/>
    <w:rsid w:val="00955C08"/>
    <w:rsid w:val="00956A5B"/>
    <w:rsid w:val="00961880"/>
    <w:rsid w:val="0097224B"/>
    <w:rsid w:val="0097633E"/>
    <w:rsid w:val="00977384"/>
    <w:rsid w:val="009825FE"/>
    <w:rsid w:val="009854C8"/>
    <w:rsid w:val="00986DC3"/>
    <w:rsid w:val="009914BF"/>
    <w:rsid w:val="00995350"/>
    <w:rsid w:val="00996457"/>
    <w:rsid w:val="009A307B"/>
    <w:rsid w:val="009B5100"/>
    <w:rsid w:val="009C146E"/>
    <w:rsid w:val="009C1F04"/>
    <w:rsid w:val="009C622E"/>
    <w:rsid w:val="009D5452"/>
    <w:rsid w:val="009E7358"/>
    <w:rsid w:val="009F5D18"/>
    <w:rsid w:val="00A02295"/>
    <w:rsid w:val="00A05643"/>
    <w:rsid w:val="00A0607B"/>
    <w:rsid w:val="00A1004A"/>
    <w:rsid w:val="00A14CC4"/>
    <w:rsid w:val="00A15AFE"/>
    <w:rsid w:val="00A32106"/>
    <w:rsid w:val="00A337D4"/>
    <w:rsid w:val="00A34EF1"/>
    <w:rsid w:val="00A41048"/>
    <w:rsid w:val="00A42426"/>
    <w:rsid w:val="00A43245"/>
    <w:rsid w:val="00A61D8A"/>
    <w:rsid w:val="00A62312"/>
    <w:rsid w:val="00A67271"/>
    <w:rsid w:val="00A749FF"/>
    <w:rsid w:val="00A75222"/>
    <w:rsid w:val="00A82EB1"/>
    <w:rsid w:val="00A83837"/>
    <w:rsid w:val="00A93A24"/>
    <w:rsid w:val="00A97096"/>
    <w:rsid w:val="00A975A9"/>
    <w:rsid w:val="00AA332E"/>
    <w:rsid w:val="00AA37A5"/>
    <w:rsid w:val="00AA3C5B"/>
    <w:rsid w:val="00AA6EA6"/>
    <w:rsid w:val="00AB6FA7"/>
    <w:rsid w:val="00AD088F"/>
    <w:rsid w:val="00AD0948"/>
    <w:rsid w:val="00AD6574"/>
    <w:rsid w:val="00AD77EC"/>
    <w:rsid w:val="00AE1D68"/>
    <w:rsid w:val="00AE3F61"/>
    <w:rsid w:val="00B01079"/>
    <w:rsid w:val="00B01215"/>
    <w:rsid w:val="00B06257"/>
    <w:rsid w:val="00B11BCC"/>
    <w:rsid w:val="00B14F1F"/>
    <w:rsid w:val="00B2487C"/>
    <w:rsid w:val="00B2574C"/>
    <w:rsid w:val="00B3363E"/>
    <w:rsid w:val="00B360FB"/>
    <w:rsid w:val="00B429E3"/>
    <w:rsid w:val="00B43C7E"/>
    <w:rsid w:val="00B530CD"/>
    <w:rsid w:val="00B538F1"/>
    <w:rsid w:val="00B62422"/>
    <w:rsid w:val="00B62FDB"/>
    <w:rsid w:val="00B6771B"/>
    <w:rsid w:val="00B84482"/>
    <w:rsid w:val="00BA3A25"/>
    <w:rsid w:val="00BB34C3"/>
    <w:rsid w:val="00BB4AB9"/>
    <w:rsid w:val="00BB6CC8"/>
    <w:rsid w:val="00BC5A5E"/>
    <w:rsid w:val="00BD2D92"/>
    <w:rsid w:val="00BE0043"/>
    <w:rsid w:val="00BE4D56"/>
    <w:rsid w:val="00BE77FA"/>
    <w:rsid w:val="00C00BAF"/>
    <w:rsid w:val="00C06A4F"/>
    <w:rsid w:val="00C07A53"/>
    <w:rsid w:val="00C223B1"/>
    <w:rsid w:val="00C22862"/>
    <w:rsid w:val="00C23EC7"/>
    <w:rsid w:val="00C25680"/>
    <w:rsid w:val="00C32145"/>
    <w:rsid w:val="00C35612"/>
    <w:rsid w:val="00C55024"/>
    <w:rsid w:val="00C61E1B"/>
    <w:rsid w:val="00C72A9E"/>
    <w:rsid w:val="00C82D5B"/>
    <w:rsid w:val="00C82FA3"/>
    <w:rsid w:val="00C84CC1"/>
    <w:rsid w:val="00C9674A"/>
    <w:rsid w:val="00CA52C3"/>
    <w:rsid w:val="00CB1A6E"/>
    <w:rsid w:val="00CB2F4A"/>
    <w:rsid w:val="00CB3776"/>
    <w:rsid w:val="00CC083B"/>
    <w:rsid w:val="00CC2957"/>
    <w:rsid w:val="00CC56AB"/>
    <w:rsid w:val="00CE18A9"/>
    <w:rsid w:val="00CE3849"/>
    <w:rsid w:val="00CE6066"/>
    <w:rsid w:val="00CE72CF"/>
    <w:rsid w:val="00CF7AD4"/>
    <w:rsid w:val="00D03FED"/>
    <w:rsid w:val="00D15030"/>
    <w:rsid w:val="00D165FB"/>
    <w:rsid w:val="00D25951"/>
    <w:rsid w:val="00D27941"/>
    <w:rsid w:val="00D30E3A"/>
    <w:rsid w:val="00D31017"/>
    <w:rsid w:val="00D32656"/>
    <w:rsid w:val="00D37482"/>
    <w:rsid w:val="00D41CE6"/>
    <w:rsid w:val="00D43A4F"/>
    <w:rsid w:val="00D43D5F"/>
    <w:rsid w:val="00D44C11"/>
    <w:rsid w:val="00D61316"/>
    <w:rsid w:val="00D6632B"/>
    <w:rsid w:val="00D76A64"/>
    <w:rsid w:val="00D777F0"/>
    <w:rsid w:val="00D943DF"/>
    <w:rsid w:val="00DA04A1"/>
    <w:rsid w:val="00DA690C"/>
    <w:rsid w:val="00DB5B69"/>
    <w:rsid w:val="00DB6FFF"/>
    <w:rsid w:val="00DC442F"/>
    <w:rsid w:val="00DC4559"/>
    <w:rsid w:val="00DC6F9E"/>
    <w:rsid w:val="00DD23E3"/>
    <w:rsid w:val="00DD4A75"/>
    <w:rsid w:val="00DD6397"/>
    <w:rsid w:val="00DD7E7A"/>
    <w:rsid w:val="00DE4EBC"/>
    <w:rsid w:val="00DE56F2"/>
    <w:rsid w:val="00DF06F8"/>
    <w:rsid w:val="00E059A2"/>
    <w:rsid w:val="00E06D55"/>
    <w:rsid w:val="00E13788"/>
    <w:rsid w:val="00E17776"/>
    <w:rsid w:val="00E21162"/>
    <w:rsid w:val="00E220DF"/>
    <w:rsid w:val="00E229D2"/>
    <w:rsid w:val="00E31C92"/>
    <w:rsid w:val="00E5020A"/>
    <w:rsid w:val="00E56678"/>
    <w:rsid w:val="00E6179D"/>
    <w:rsid w:val="00E77C7E"/>
    <w:rsid w:val="00E86EB9"/>
    <w:rsid w:val="00E92145"/>
    <w:rsid w:val="00E92403"/>
    <w:rsid w:val="00E9311E"/>
    <w:rsid w:val="00E934BC"/>
    <w:rsid w:val="00EA153F"/>
    <w:rsid w:val="00EA1D5C"/>
    <w:rsid w:val="00EC1CA9"/>
    <w:rsid w:val="00EE4080"/>
    <w:rsid w:val="00EE50EE"/>
    <w:rsid w:val="00EE5B66"/>
    <w:rsid w:val="00EF0D28"/>
    <w:rsid w:val="00EF7E3B"/>
    <w:rsid w:val="00F03F30"/>
    <w:rsid w:val="00F150B9"/>
    <w:rsid w:val="00F16B3B"/>
    <w:rsid w:val="00F265E2"/>
    <w:rsid w:val="00F31BB4"/>
    <w:rsid w:val="00F33A50"/>
    <w:rsid w:val="00F33DED"/>
    <w:rsid w:val="00F35669"/>
    <w:rsid w:val="00F42A13"/>
    <w:rsid w:val="00F44AFC"/>
    <w:rsid w:val="00F5439D"/>
    <w:rsid w:val="00F562D7"/>
    <w:rsid w:val="00F641B6"/>
    <w:rsid w:val="00F6506B"/>
    <w:rsid w:val="00F72746"/>
    <w:rsid w:val="00F7438B"/>
    <w:rsid w:val="00F842AE"/>
    <w:rsid w:val="00FA0F29"/>
    <w:rsid w:val="00FA2586"/>
    <w:rsid w:val="00FA36D3"/>
    <w:rsid w:val="00FA67B8"/>
    <w:rsid w:val="00FD2990"/>
    <w:rsid w:val="00FE0791"/>
    <w:rsid w:val="00FE0CD7"/>
    <w:rsid w:val="00FE1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D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629"/>
    <w:rPr>
      <w:rFonts w:ascii="Calibri" w:eastAsia="宋体" w:hAnsi="Calibri" w:cs="Times New Roman"/>
      <w:sz w:val="18"/>
      <w:szCs w:val="18"/>
    </w:rPr>
  </w:style>
  <w:style w:type="paragraph" w:styleId="a4">
    <w:name w:val="footer"/>
    <w:basedOn w:val="a"/>
    <w:link w:val="Char0"/>
    <w:uiPriority w:val="99"/>
    <w:semiHidden/>
    <w:unhideWhenUsed/>
    <w:rsid w:val="005C56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629"/>
    <w:rPr>
      <w:rFonts w:ascii="Calibri" w:eastAsia="宋体" w:hAnsi="Calibri" w:cs="Times New Roman"/>
      <w:sz w:val="18"/>
      <w:szCs w:val="18"/>
    </w:rPr>
  </w:style>
  <w:style w:type="character" w:customStyle="1" w:styleId="NormalCharacter">
    <w:name w:val="NormalCharacter"/>
    <w:rsid w:val="0085158C"/>
  </w:style>
  <w:style w:type="paragraph" w:customStyle="1" w:styleId="179">
    <w:name w:val="179"/>
    <w:basedOn w:val="a"/>
    <w:rsid w:val="0085158C"/>
    <w:pPr>
      <w:widowControl/>
      <w:ind w:firstLineChars="200" w:firstLine="420"/>
      <w:textAlignment w:val="baseline"/>
    </w:pPr>
    <w:rPr>
      <w:szCs w:val="22"/>
    </w:rPr>
  </w:style>
  <w:style w:type="paragraph" w:styleId="a5">
    <w:name w:val="List Paragraph"/>
    <w:basedOn w:val="a"/>
    <w:uiPriority w:val="34"/>
    <w:qFormat/>
    <w:rsid w:val="0097224B"/>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8007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C2FE-522E-4782-9341-53CC13B8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2021-04-13T07:46:00Z</cp:lastPrinted>
  <dcterms:created xsi:type="dcterms:W3CDTF">2022-11-08T01:41:00Z</dcterms:created>
  <dcterms:modified xsi:type="dcterms:W3CDTF">2022-11-08T01:41:00Z</dcterms:modified>
</cp:coreProperties>
</file>